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0BD" w:rsidRPr="00B236F5" w:rsidRDefault="00B236F5" w:rsidP="00B236F5">
      <w:pPr>
        <w:pStyle w:val="Sansinterligne"/>
        <w:jc w:val="center"/>
        <w:rPr>
          <w:b/>
          <w:sz w:val="28"/>
          <w:szCs w:val="28"/>
        </w:rPr>
      </w:pPr>
      <w:r w:rsidRPr="00B236F5">
        <w:rPr>
          <w:b/>
          <w:sz w:val="28"/>
          <w:szCs w:val="28"/>
        </w:rPr>
        <w:t>Séance 2</w:t>
      </w:r>
    </w:p>
    <w:p w:rsidR="00B236F5" w:rsidRDefault="00B236F5" w:rsidP="00B236F5">
      <w:pPr>
        <w:pStyle w:val="Sansinterligne"/>
        <w:jc w:val="center"/>
        <w:rPr>
          <w:b/>
          <w:sz w:val="28"/>
          <w:szCs w:val="28"/>
        </w:rPr>
      </w:pPr>
      <w:r w:rsidRPr="00B236F5">
        <w:rPr>
          <w:b/>
          <w:sz w:val="28"/>
          <w:szCs w:val="28"/>
        </w:rPr>
        <w:t>Fiche de lecture : « Le langage est-il naturel ? »</w:t>
      </w:r>
    </w:p>
    <w:p w:rsidR="00B236F5" w:rsidRDefault="00B236F5" w:rsidP="00B236F5">
      <w:pPr>
        <w:pStyle w:val="Sansinterligne"/>
        <w:rPr>
          <w:sz w:val="24"/>
          <w:szCs w:val="24"/>
        </w:rPr>
      </w:pPr>
    </w:p>
    <w:p w:rsidR="00B236F5" w:rsidRDefault="00B236F5" w:rsidP="00B236F5">
      <w:pPr>
        <w:pStyle w:val="Sansinterlign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Pourquoi l’auteur dit-il que le langage est un système de symboles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F4A28" w:rsidTr="001F4A28">
        <w:trPr>
          <w:trHeight w:val="1279"/>
        </w:trPr>
        <w:tc>
          <w:tcPr>
            <w:tcW w:w="9062" w:type="dxa"/>
          </w:tcPr>
          <w:p w:rsidR="001F4A28" w:rsidRPr="00C661D0" w:rsidRDefault="00C661D0" w:rsidP="001F4A28">
            <w:pPr>
              <w:pStyle w:val="Sansinterlign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Parce que le langage est un système de </w:t>
            </w:r>
            <w:r w:rsidRPr="00C661D0">
              <w:rPr>
                <w:sz w:val="32"/>
                <w:szCs w:val="32"/>
                <w:u w:val="single"/>
              </w:rPr>
              <w:t>signes</w:t>
            </w:r>
            <w:r>
              <w:rPr>
                <w:sz w:val="32"/>
                <w:szCs w:val="32"/>
              </w:rPr>
              <w:t xml:space="preserve"> </w:t>
            </w:r>
            <w:r w:rsidRPr="00C661D0">
              <w:rPr>
                <w:sz w:val="32"/>
                <w:szCs w:val="32"/>
                <w:highlight w:val="yellow"/>
              </w:rPr>
              <w:t>arbitrairement</w:t>
            </w:r>
            <w:r>
              <w:rPr>
                <w:sz w:val="32"/>
                <w:szCs w:val="32"/>
              </w:rPr>
              <w:t xml:space="preserve"> liés à un </w:t>
            </w:r>
            <w:r w:rsidRPr="00C661D0">
              <w:rPr>
                <w:sz w:val="32"/>
                <w:szCs w:val="32"/>
                <w:highlight w:val="yellow"/>
              </w:rPr>
              <w:t>signifié</w:t>
            </w:r>
          </w:p>
        </w:tc>
      </w:tr>
    </w:tbl>
    <w:p w:rsidR="001F4A28" w:rsidRDefault="001F4A28" w:rsidP="001F4A28">
      <w:pPr>
        <w:pStyle w:val="Sansinterligne"/>
        <w:rPr>
          <w:sz w:val="24"/>
          <w:szCs w:val="24"/>
        </w:rPr>
      </w:pPr>
    </w:p>
    <w:p w:rsidR="00B236F5" w:rsidRDefault="00B236F5" w:rsidP="00B236F5">
      <w:pPr>
        <w:pStyle w:val="Sansinterligne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1F4A28">
        <w:rPr>
          <w:color w:val="000000" w:themeColor="text1"/>
          <w:sz w:val="24"/>
          <w:szCs w:val="24"/>
        </w:rPr>
        <w:t>Qu’est-ce que le caractère intentionnel du langage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F4A28" w:rsidTr="00993E88">
        <w:trPr>
          <w:trHeight w:val="1362"/>
        </w:trPr>
        <w:tc>
          <w:tcPr>
            <w:tcW w:w="9062" w:type="dxa"/>
          </w:tcPr>
          <w:p w:rsidR="001F4A28" w:rsidRPr="00190AB9" w:rsidRDefault="00C661D0" w:rsidP="001F4A28">
            <w:pPr>
              <w:pStyle w:val="Sansinterligne"/>
              <w:rPr>
                <w:color w:val="000000" w:themeColor="text1"/>
                <w:sz w:val="32"/>
                <w:szCs w:val="32"/>
              </w:rPr>
            </w:pPr>
            <w:r w:rsidRPr="00190AB9">
              <w:rPr>
                <w:color w:val="000000" w:themeColor="text1"/>
                <w:sz w:val="32"/>
                <w:szCs w:val="32"/>
              </w:rPr>
              <w:t xml:space="preserve">Il permet d’évoquer (de parler) des événements réels, imaginaires, passés ou futurs. </w:t>
            </w:r>
          </w:p>
          <w:p w:rsidR="00C661D0" w:rsidRPr="00190AB9" w:rsidRDefault="00C661D0" w:rsidP="001F4A28">
            <w:pPr>
              <w:pStyle w:val="Sansinterligne"/>
              <w:rPr>
                <w:color w:val="000000" w:themeColor="text1"/>
                <w:sz w:val="32"/>
                <w:szCs w:val="32"/>
              </w:rPr>
            </w:pPr>
            <w:r w:rsidRPr="00190AB9">
              <w:rPr>
                <w:color w:val="000000" w:themeColor="text1"/>
                <w:sz w:val="32"/>
                <w:szCs w:val="32"/>
              </w:rPr>
              <w:t>Le langage humain n’est pas lié aux événements immédiats.</w:t>
            </w:r>
          </w:p>
          <w:p w:rsidR="00C661D0" w:rsidRDefault="00C661D0" w:rsidP="001F4A28">
            <w:pPr>
              <w:pStyle w:val="Sansinterligne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1F4A28" w:rsidRPr="001F4A28" w:rsidRDefault="001F4A28" w:rsidP="001F4A28">
      <w:pPr>
        <w:pStyle w:val="Sansinterligne"/>
        <w:rPr>
          <w:color w:val="000000" w:themeColor="text1"/>
          <w:sz w:val="24"/>
          <w:szCs w:val="24"/>
        </w:rPr>
      </w:pPr>
    </w:p>
    <w:p w:rsidR="00B236F5" w:rsidRDefault="001F4A28" w:rsidP="00B236F5">
      <w:pPr>
        <w:pStyle w:val="Sansinterligne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Comment était vue </w:t>
      </w:r>
      <w:r w:rsidR="00B236F5" w:rsidRPr="001F4A28">
        <w:rPr>
          <w:color w:val="000000" w:themeColor="text1"/>
          <w:sz w:val="24"/>
          <w:szCs w:val="24"/>
        </w:rPr>
        <w:t>l’acquisition du langage au début du XXe siècle </w:t>
      </w:r>
      <w:r w:rsidR="004D5CA7">
        <w:rPr>
          <w:color w:val="000000" w:themeColor="text1"/>
          <w:sz w:val="24"/>
          <w:szCs w:val="24"/>
        </w:rPr>
        <w:t>et jusqu’aux années 50</w:t>
      </w:r>
      <w:r w:rsidR="00B236F5" w:rsidRPr="001F4A28">
        <w:rPr>
          <w:color w:val="000000" w:themeColor="text1"/>
          <w:sz w:val="24"/>
          <w:szCs w:val="24"/>
        </w:rPr>
        <w:t>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F4A28" w:rsidTr="001F4A28">
        <w:trPr>
          <w:trHeight w:val="2656"/>
        </w:trPr>
        <w:tc>
          <w:tcPr>
            <w:tcW w:w="9062" w:type="dxa"/>
          </w:tcPr>
          <w:p w:rsidR="001F4A28" w:rsidRDefault="00E26276" w:rsidP="001F4A28">
            <w:pPr>
              <w:pStyle w:val="Sansinterlign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On pensait que l’acquisition du langage se faisait comme n’importe quelle technique : par essais, erreurs et récompenses</w:t>
            </w:r>
          </w:p>
          <w:p w:rsidR="00E26276" w:rsidRDefault="00E26276" w:rsidP="001F4A28">
            <w:pPr>
              <w:pStyle w:val="Sansinterlign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Le langage est vu comme un système </w:t>
            </w:r>
          </w:p>
          <w:p w:rsidR="00E26276" w:rsidRDefault="00E26276" w:rsidP="001F4A28">
            <w:pPr>
              <w:pStyle w:val="Sansinterligne"/>
              <w:rPr>
                <w:color w:val="000000" w:themeColor="text1"/>
                <w:sz w:val="24"/>
                <w:szCs w:val="24"/>
              </w:rPr>
            </w:pPr>
          </w:p>
          <w:p w:rsidR="00E26276" w:rsidRDefault="00E26276" w:rsidP="001F4A28">
            <w:pPr>
              <w:pStyle w:val="Sansinterlign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On peut apprendre une langue comme on apprend les mathématiques, la musique,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etc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1F4A28" w:rsidRPr="001F4A28" w:rsidRDefault="001F4A28" w:rsidP="001F4A28">
      <w:pPr>
        <w:pStyle w:val="Sansinterligne"/>
        <w:rPr>
          <w:color w:val="000000" w:themeColor="text1"/>
          <w:sz w:val="24"/>
          <w:szCs w:val="24"/>
        </w:rPr>
      </w:pPr>
    </w:p>
    <w:p w:rsidR="00B236F5" w:rsidRDefault="00B236F5" w:rsidP="00B236F5">
      <w:pPr>
        <w:pStyle w:val="Sansinterlign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Comme est vu</w:t>
      </w:r>
      <w:r w:rsidR="001F4A28">
        <w:rPr>
          <w:sz w:val="24"/>
          <w:szCs w:val="24"/>
        </w:rPr>
        <w:t>e</w:t>
      </w:r>
      <w:r>
        <w:rPr>
          <w:sz w:val="24"/>
          <w:szCs w:val="24"/>
        </w:rPr>
        <w:t xml:space="preserve"> l’acquisition du langage depuis les années 60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F4A28" w:rsidTr="001F4A28">
        <w:trPr>
          <w:trHeight w:val="2390"/>
        </w:trPr>
        <w:tc>
          <w:tcPr>
            <w:tcW w:w="9062" w:type="dxa"/>
          </w:tcPr>
          <w:p w:rsidR="001F4A28" w:rsidRDefault="00E26276" w:rsidP="00E26276">
            <w:pPr>
              <w:pStyle w:val="Sansinterligne"/>
              <w:rPr>
                <w:sz w:val="24"/>
                <w:szCs w:val="24"/>
              </w:rPr>
            </w:pPr>
            <w:r w:rsidRPr="00E26276">
              <w:rPr>
                <w:sz w:val="32"/>
                <w:szCs w:val="32"/>
              </w:rPr>
              <w:t xml:space="preserve">Une autre thèse est apparue, qui s’appuie sur les recherches en psychologie du développement. L’acquisition du langage ne peut pas être le résultat d’une </w:t>
            </w:r>
            <w:r w:rsidRPr="00E26276">
              <w:rPr>
                <w:sz w:val="32"/>
                <w:szCs w:val="32"/>
                <w:highlight w:val="yellow"/>
              </w:rPr>
              <w:t>inculcation</w:t>
            </w:r>
            <w:r>
              <w:rPr>
                <w:sz w:val="32"/>
                <w:szCs w:val="32"/>
              </w:rPr>
              <w:t xml:space="preserve"> (un enseignement)</w:t>
            </w:r>
            <w:r w:rsidRPr="00E26276">
              <w:rPr>
                <w:sz w:val="32"/>
                <w:szCs w:val="32"/>
              </w:rPr>
              <w:t xml:space="preserve">, et doit reposer sur une aptitude </w:t>
            </w:r>
            <w:r w:rsidRPr="00E26276">
              <w:rPr>
                <w:sz w:val="32"/>
                <w:szCs w:val="32"/>
                <w:highlight w:val="yellow"/>
              </w:rPr>
              <w:t>innée</w:t>
            </w:r>
            <w:r w:rsidRPr="00E26276">
              <w:rPr>
                <w:sz w:val="32"/>
                <w:szCs w:val="32"/>
              </w:rPr>
              <w:t xml:space="preserve"> de l’être humain.</w:t>
            </w:r>
          </w:p>
        </w:tc>
      </w:tr>
    </w:tbl>
    <w:p w:rsidR="001F4A28" w:rsidRDefault="001F4A28" w:rsidP="001F4A28">
      <w:pPr>
        <w:pStyle w:val="Sansinterligne"/>
        <w:rPr>
          <w:sz w:val="24"/>
          <w:szCs w:val="24"/>
        </w:rPr>
      </w:pPr>
    </w:p>
    <w:p w:rsidR="00B236F5" w:rsidRDefault="00B236F5" w:rsidP="00B236F5">
      <w:pPr>
        <w:pStyle w:val="Sansinterlign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Quelles sont les différences entre le langage humain et les autres types de langage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F4A28" w:rsidTr="001F4A28">
        <w:trPr>
          <w:trHeight w:val="1938"/>
        </w:trPr>
        <w:tc>
          <w:tcPr>
            <w:tcW w:w="9062" w:type="dxa"/>
          </w:tcPr>
          <w:p w:rsidR="001F4A28" w:rsidRDefault="00E26276" w:rsidP="001F4A28">
            <w:pPr>
              <w:pStyle w:val="Sansinterligne"/>
              <w:rPr>
                <w:sz w:val="32"/>
                <w:szCs w:val="32"/>
              </w:rPr>
            </w:pPr>
            <w:r w:rsidRPr="00E26276">
              <w:rPr>
                <w:sz w:val="32"/>
                <w:szCs w:val="32"/>
              </w:rPr>
              <w:t xml:space="preserve">La faculté de langage a toujours été considérée comme une propriété exclusive du genre humain, opposé au reste des espèces vivantes. </w:t>
            </w:r>
          </w:p>
          <w:p w:rsidR="00E26276" w:rsidRDefault="00E26276" w:rsidP="001F4A28">
            <w:pPr>
              <w:pStyle w:val="Sansinterligne"/>
              <w:rPr>
                <w:sz w:val="32"/>
                <w:szCs w:val="32"/>
              </w:rPr>
            </w:pPr>
          </w:p>
          <w:p w:rsidR="00E26276" w:rsidRDefault="00E26276" w:rsidP="001F4A28">
            <w:pPr>
              <w:pStyle w:val="Sansinterligne"/>
              <w:rPr>
                <w:sz w:val="32"/>
                <w:szCs w:val="32"/>
              </w:rPr>
            </w:pPr>
          </w:p>
          <w:p w:rsidR="00E26276" w:rsidRDefault="00E26276" w:rsidP="001F4A28">
            <w:pPr>
              <w:pStyle w:val="Sansinterlign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Les primates sont capables de communiquer à l’aide de symboles/signes. </w:t>
            </w:r>
          </w:p>
          <w:p w:rsidR="00E26276" w:rsidRDefault="00E26276" w:rsidP="001F4A28">
            <w:pPr>
              <w:pStyle w:val="Sansinterligne"/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Les autres types de langage manquent d’une syntaxe complexe et de l’intentionnalité (capacité de parler de choses absentes, de situations passées ou à venir). </w:t>
            </w:r>
          </w:p>
        </w:tc>
      </w:tr>
    </w:tbl>
    <w:p w:rsidR="001F4A28" w:rsidRDefault="001F4A28" w:rsidP="001F4A28">
      <w:pPr>
        <w:pStyle w:val="Sansinterligne"/>
        <w:rPr>
          <w:sz w:val="24"/>
          <w:szCs w:val="24"/>
        </w:rPr>
      </w:pPr>
    </w:p>
    <w:p w:rsidR="001F4A28" w:rsidRDefault="001F4A28" w:rsidP="001F4A28">
      <w:pPr>
        <w:pStyle w:val="Sansinterligne"/>
        <w:rPr>
          <w:sz w:val="24"/>
          <w:szCs w:val="24"/>
        </w:rPr>
      </w:pPr>
    </w:p>
    <w:p w:rsidR="001F4A28" w:rsidRDefault="001F4A28" w:rsidP="001F4A28">
      <w:pPr>
        <w:pStyle w:val="Sansinterligne"/>
        <w:rPr>
          <w:sz w:val="24"/>
          <w:szCs w:val="24"/>
        </w:rPr>
      </w:pPr>
    </w:p>
    <w:p w:rsidR="00B236F5" w:rsidRDefault="00B236F5" w:rsidP="00B236F5">
      <w:pPr>
        <w:pStyle w:val="Sansinterlign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Quels sont les deux volets de la thèse défendue par N. Chomsky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F4A28" w:rsidTr="00993E88">
        <w:trPr>
          <w:trHeight w:val="1514"/>
        </w:trPr>
        <w:tc>
          <w:tcPr>
            <w:tcW w:w="9062" w:type="dxa"/>
          </w:tcPr>
          <w:p w:rsidR="001F4A28" w:rsidRPr="002C09EE" w:rsidRDefault="002C09EE" w:rsidP="001F4A28">
            <w:pPr>
              <w:pStyle w:val="Sansinterligne"/>
              <w:rPr>
                <w:sz w:val="28"/>
                <w:szCs w:val="28"/>
              </w:rPr>
            </w:pPr>
            <w:r w:rsidRPr="002C09EE">
              <w:rPr>
                <w:sz w:val="28"/>
                <w:szCs w:val="28"/>
              </w:rPr>
              <w:t>D’abord, la compétence linguistique est innée chez l’homme</w:t>
            </w:r>
          </w:p>
          <w:p w:rsidR="002C09EE" w:rsidRPr="002C09EE" w:rsidRDefault="002C09EE" w:rsidP="001F4A28">
            <w:pPr>
              <w:pStyle w:val="Sansinterligne"/>
              <w:rPr>
                <w:sz w:val="28"/>
                <w:szCs w:val="28"/>
              </w:rPr>
            </w:pPr>
            <w:r w:rsidRPr="002C09EE">
              <w:rPr>
                <w:sz w:val="28"/>
                <w:szCs w:val="28"/>
              </w:rPr>
              <w:t xml:space="preserve">Ensuite, il s’agit d’une fonction </w:t>
            </w:r>
            <w:r w:rsidRPr="002C09EE">
              <w:rPr>
                <w:sz w:val="28"/>
                <w:szCs w:val="28"/>
                <w:highlight w:val="yellow"/>
              </w:rPr>
              <w:t>autonome</w:t>
            </w:r>
            <w:r>
              <w:rPr>
                <w:sz w:val="28"/>
                <w:szCs w:val="28"/>
              </w:rPr>
              <w:t xml:space="preserve"> du cerveau, non lié à l’intelligence générale. </w:t>
            </w:r>
          </w:p>
          <w:p w:rsidR="002C09EE" w:rsidRDefault="002C09EE" w:rsidP="001F4A28">
            <w:pPr>
              <w:pStyle w:val="Sansinterligne"/>
              <w:rPr>
                <w:sz w:val="24"/>
                <w:szCs w:val="24"/>
              </w:rPr>
            </w:pPr>
          </w:p>
        </w:tc>
      </w:tr>
    </w:tbl>
    <w:p w:rsidR="001F4A28" w:rsidRDefault="001F4A28" w:rsidP="001F4A28">
      <w:pPr>
        <w:pStyle w:val="Sansinterligne"/>
        <w:rPr>
          <w:sz w:val="24"/>
          <w:szCs w:val="24"/>
        </w:rPr>
      </w:pPr>
    </w:p>
    <w:p w:rsidR="00B236F5" w:rsidRDefault="00B236F5" w:rsidP="00B236F5">
      <w:pPr>
        <w:pStyle w:val="Sansinterlign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Qu’est-ce que l’argument de la « pauvreté du stimulus »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F4A28" w:rsidTr="004D5CA7">
        <w:trPr>
          <w:trHeight w:val="2238"/>
        </w:trPr>
        <w:tc>
          <w:tcPr>
            <w:tcW w:w="9062" w:type="dxa"/>
          </w:tcPr>
          <w:p w:rsidR="001F4A28" w:rsidRDefault="004A6E40" w:rsidP="001F4A28">
            <w:pPr>
              <w:pStyle w:val="Sansinterlig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y a une série d’indices pour expliquer l’innéité</w:t>
            </w:r>
          </w:p>
          <w:p w:rsidR="004A6E40" w:rsidRDefault="004A6E40" w:rsidP="001F4A28">
            <w:pPr>
              <w:pStyle w:val="Sansinterligne"/>
              <w:rPr>
                <w:sz w:val="24"/>
                <w:szCs w:val="24"/>
              </w:rPr>
            </w:pPr>
          </w:p>
          <w:p w:rsidR="004A6E40" w:rsidRDefault="004A6E40" w:rsidP="001F4A28">
            <w:pPr>
              <w:pStyle w:val="Sansinterlig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 psychologues du développement ont observé que l’apprentissage d’une langue maternelle par les enfants suit à peu près le même profil partout dans le monde, quelle que soit l’attitude de ses parents :  entre 18 mois et 4 ans, l’enfant passe de locuteur très pauvre locuteur adulte. </w:t>
            </w:r>
          </w:p>
          <w:p w:rsidR="004A6E40" w:rsidRDefault="004A6E40" w:rsidP="001F4A28">
            <w:pPr>
              <w:pStyle w:val="Sansinterligne"/>
              <w:rPr>
                <w:sz w:val="24"/>
                <w:szCs w:val="24"/>
              </w:rPr>
            </w:pPr>
          </w:p>
          <w:p w:rsidR="004A6E40" w:rsidRDefault="004A6E40" w:rsidP="001F4A28">
            <w:pPr>
              <w:pStyle w:val="Sansinterligne"/>
              <w:rPr>
                <w:sz w:val="28"/>
                <w:szCs w:val="28"/>
              </w:rPr>
            </w:pPr>
            <w:r w:rsidRPr="004A6E40">
              <w:rPr>
                <w:sz w:val="28"/>
                <w:szCs w:val="28"/>
              </w:rPr>
              <w:t xml:space="preserve">Même si les enfants ne reçoivent pas beaucoup d’enseignement ni de corrections, ils font des progrès très rapide. </w:t>
            </w:r>
          </w:p>
          <w:p w:rsidR="004A6E40" w:rsidRDefault="004A6E40" w:rsidP="001F4A28">
            <w:pPr>
              <w:pStyle w:val="Sansinterlig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Les parents ne corrigent pas vraiment les enfants, et utilisent aussi des syntaxes appauvries </w:t>
            </w:r>
          </w:p>
          <w:p w:rsidR="004A6E40" w:rsidRDefault="004A6E40" w:rsidP="001F4A28">
            <w:pPr>
              <w:pStyle w:val="Sansinterligne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L’enseignement est trop pauvre pour expliquer les progrès. </w:t>
            </w:r>
          </w:p>
        </w:tc>
      </w:tr>
    </w:tbl>
    <w:p w:rsidR="001F4A28" w:rsidRDefault="001F4A28">
      <w:pPr>
        <w:rPr>
          <w:sz w:val="24"/>
          <w:szCs w:val="24"/>
        </w:rPr>
      </w:pPr>
    </w:p>
    <w:p w:rsidR="00B236F5" w:rsidRDefault="004D12AD" w:rsidP="00B236F5">
      <w:pPr>
        <w:pStyle w:val="Sansinterlign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Qu’est-ce que les nouveau-nés sont capable de reconnaître à la naissance ?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F4A28" w:rsidTr="00993E88">
        <w:trPr>
          <w:trHeight w:val="1393"/>
        </w:trPr>
        <w:tc>
          <w:tcPr>
            <w:tcW w:w="9062" w:type="dxa"/>
          </w:tcPr>
          <w:p w:rsidR="001F4A28" w:rsidRDefault="00861486" w:rsidP="001F4A28">
            <w:pPr>
              <w:pStyle w:val="Sansinterligne"/>
              <w:rPr>
                <w:sz w:val="24"/>
                <w:szCs w:val="24"/>
              </w:rPr>
            </w:pPr>
            <w:r w:rsidRPr="00861486">
              <w:rPr>
                <w:sz w:val="32"/>
                <w:szCs w:val="32"/>
              </w:rPr>
              <w:t xml:space="preserve">Ils peuvent distinguer les signaux linguistiques comme </w:t>
            </w:r>
            <w:proofErr w:type="spellStart"/>
            <w:r w:rsidRPr="00861486">
              <w:rPr>
                <w:sz w:val="32"/>
                <w:szCs w:val="32"/>
              </w:rPr>
              <w:t>pa</w:t>
            </w:r>
            <w:proofErr w:type="spellEnd"/>
            <w:r w:rsidRPr="00861486">
              <w:rPr>
                <w:sz w:val="32"/>
                <w:szCs w:val="32"/>
              </w:rPr>
              <w:t xml:space="preserve"> et </w:t>
            </w:r>
            <w:proofErr w:type="spellStart"/>
            <w:r w:rsidRPr="00861486">
              <w:rPr>
                <w:sz w:val="32"/>
                <w:szCs w:val="32"/>
              </w:rPr>
              <w:t>ba</w:t>
            </w:r>
            <w:proofErr w:type="spellEnd"/>
            <w:r w:rsidRPr="00861486">
              <w:rPr>
                <w:sz w:val="32"/>
                <w:szCs w:val="32"/>
              </w:rPr>
              <w:t xml:space="preserve">. D’autre part ils reconnaissent la musique propre à leur langue maternelle, sans doute parce qu’ils l’ont déjà entendue dans le ventre de leur mère. </w:t>
            </w:r>
          </w:p>
        </w:tc>
      </w:tr>
    </w:tbl>
    <w:p w:rsidR="001F4A28" w:rsidRDefault="001F4A28" w:rsidP="001F4A28">
      <w:pPr>
        <w:pStyle w:val="Sansinterligne"/>
        <w:rPr>
          <w:sz w:val="24"/>
          <w:szCs w:val="24"/>
        </w:rPr>
      </w:pPr>
    </w:p>
    <w:p w:rsidR="00B236F5" w:rsidRDefault="00B236F5" w:rsidP="004D12AD">
      <w:pPr>
        <w:pStyle w:val="Sansinterlign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Qu’est-ce que la « grammaire universelle » ?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F4A28" w:rsidTr="001F4A28">
        <w:trPr>
          <w:trHeight w:val="2796"/>
        </w:trPr>
        <w:tc>
          <w:tcPr>
            <w:tcW w:w="9062" w:type="dxa"/>
          </w:tcPr>
          <w:p w:rsidR="001F4A28" w:rsidRDefault="00AE62E0" w:rsidP="001F4A28">
            <w:pPr>
              <w:pStyle w:val="Sansinterlig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La grammaire universelle serait </w:t>
            </w:r>
            <w:r w:rsidRPr="00AE62E0">
              <w:rPr>
                <w:b/>
                <w:bCs/>
                <w:sz w:val="24"/>
                <w:szCs w:val="24"/>
              </w:rPr>
              <w:t>une sorte de logiciel mental</w:t>
            </w:r>
            <w:r>
              <w:rPr>
                <w:sz w:val="24"/>
                <w:szCs w:val="24"/>
              </w:rPr>
              <w:t xml:space="preserve"> contenant les règles communes aux syntaxes de toutes les langues du monde. </w:t>
            </w:r>
            <w:bookmarkStart w:id="0" w:name="_GoBack"/>
            <w:bookmarkEnd w:id="0"/>
          </w:p>
          <w:p w:rsidR="00AE62E0" w:rsidRDefault="00AE62E0" w:rsidP="001F4A28">
            <w:pPr>
              <w:pStyle w:val="Sansinterligne"/>
              <w:rPr>
                <w:sz w:val="24"/>
                <w:szCs w:val="24"/>
              </w:rPr>
            </w:pPr>
          </w:p>
          <w:p w:rsidR="00AE62E0" w:rsidRDefault="00AE62E0" w:rsidP="001F4A28">
            <w:pPr>
              <w:pStyle w:val="Sansinterligne"/>
              <w:rPr>
                <w:sz w:val="24"/>
                <w:szCs w:val="24"/>
              </w:rPr>
            </w:pPr>
          </w:p>
          <w:p w:rsidR="00AE62E0" w:rsidRDefault="00AE62E0" w:rsidP="001F4A28">
            <w:pPr>
              <w:pStyle w:val="Sansinterlig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grammaire universelle est </w:t>
            </w:r>
            <w:r w:rsidRPr="00AE62E0">
              <w:rPr>
                <w:b/>
                <w:bCs/>
                <w:sz w:val="24"/>
                <w:szCs w:val="24"/>
              </w:rPr>
              <w:t>un programme</w:t>
            </w:r>
            <w:r>
              <w:rPr>
                <w:sz w:val="24"/>
                <w:szCs w:val="24"/>
              </w:rPr>
              <w:t xml:space="preserve"> qui est loin d’être achevé et dont le développement se heurte à quelques problèmes concrets</w:t>
            </w:r>
          </w:p>
          <w:p w:rsidR="00AE62E0" w:rsidRDefault="00AE62E0" w:rsidP="00AE62E0">
            <w:pPr>
              <w:pStyle w:val="Sansinterlig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Pourquoi cela pose problème ? Parce que dans les langues, il y a beaucoup d’exceptions, les mots ont plusieurs sens, etc. </w:t>
            </w:r>
          </w:p>
          <w:p w:rsidR="00AE62E0" w:rsidRDefault="00AE62E0" w:rsidP="001F4A28">
            <w:pPr>
              <w:pStyle w:val="Sansinterligne"/>
              <w:rPr>
                <w:sz w:val="24"/>
                <w:szCs w:val="24"/>
              </w:rPr>
            </w:pPr>
          </w:p>
          <w:p w:rsidR="00AE62E0" w:rsidRDefault="00AE62E0" w:rsidP="001F4A28">
            <w:pPr>
              <w:pStyle w:val="Sansinterligne"/>
              <w:rPr>
                <w:sz w:val="24"/>
                <w:szCs w:val="24"/>
              </w:rPr>
            </w:pPr>
          </w:p>
        </w:tc>
      </w:tr>
    </w:tbl>
    <w:p w:rsidR="001F4A28" w:rsidRPr="004D12AD" w:rsidRDefault="001F4A28" w:rsidP="001F4A28">
      <w:pPr>
        <w:pStyle w:val="Sansinterligne"/>
        <w:rPr>
          <w:sz w:val="24"/>
          <w:szCs w:val="24"/>
        </w:rPr>
      </w:pPr>
    </w:p>
    <w:p w:rsidR="00B236F5" w:rsidRPr="00B236F5" w:rsidRDefault="00B236F5" w:rsidP="00B236F5">
      <w:pPr>
        <w:pStyle w:val="Sansinterligne"/>
        <w:rPr>
          <w:sz w:val="24"/>
          <w:szCs w:val="24"/>
        </w:rPr>
      </w:pPr>
    </w:p>
    <w:sectPr w:rsidR="00B236F5" w:rsidRPr="00B236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6BD" w:rsidRDefault="000176BD" w:rsidP="00B236F5">
      <w:pPr>
        <w:spacing w:after="0" w:line="240" w:lineRule="auto"/>
      </w:pPr>
      <w:r>
        <w:separator/>
      </w:r>
    </w:p>
  </w:endnote>
  <w:endnote w:type="continuationSeparator" w:id="0">
    <w:p w:rsidR="000176BD" w:rsidRDefault="000176BD" w:rsidP="00B23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6BD" w:rsidRDefault="000176BD" w:rsidP="00B236F5">
      <w:pPr>
        <w:spacing w:after="0" w:line="240" w:lineRule="auto"/>
      </w:pPr>
      <w:r>
        <w:separator/>
      </w:r>
    </w:p>
  </w:footnote>
  <w:footnote w:type="continuationSeparator" w:id="0">
    <w:p w:rsidR="000176BD" w:rsidRDefault="000176BD" w:rsidP="00B23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6F5" w:rsidRDefault="00B236F5">
    <w:pPr>
      <w:pStyle w:val="En-tte"/>
    </w:pPr>
    <w:r>
      <w:t>Introduction aux sciences du langage</w:t>
    </w:r>
  </w:p>
  <w:p w:rsidR="00B236F5" w:rsidRDefault="00993E88">
    <w:pPr>
      <w:pStyle w:val="En-tte"/>
    </w:pPr>
    <w:r>
      <w:t>26</w:t>
    </w:r>
    <w:r w:rsidR="00B236F5">
      <w:t>-01-2022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922FA"/>
    <w:multiLevelType w:val="hybridMultilevel"/>
    <w:tmpl w:val="F078B3E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B6D73"/>
    <w:multiLevelType w:val="hybridMultilevel"/>
    <w:tmpl w:val="BF0E0972"/>
    <w:lvl w:ilvl="0" w:tplc="E27AE16E">
      <w:start w:val="1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6F5"/>
    <w:rsid w:val="000176BD"/>
    <w:rsid w:val="00085323"/>
    <w:rsid w:val="00190AB9"/>
    <w:rsid w:val="001F4A28"/>
    <w:rsid w:val="002C09EE"/>
    <w:rsid w:val="004010BD"/>
    <w:rsid w:val="004A6E40"/>
    <w:rsid w:val="004D12AD"/>
    <w:rsid w:val="004D5CA7"/>
    <w:rsid w:val="00861486"/>
    <w:rsid w:val="008C6B5C"/>
    <w:rsid w:val="00993E88"/>
    <w:rsid w:val="00AC0CC3"/>
    <w:rsid w:val="00AE62E0"/>
    <w:rsid w:val="00B236F5"/>
    <w:rsid w:val="00B736F8"/>
    <w:rsid w:val="00BA17D8"/>
    <w:rsid w:val="00C661D0"/>
    <w:rsid w:val="00E2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1D01D"/>
  <w15:chartTrackingRefBased/>
  <w15:docId w15:val="{6BE4E398-58C2-4D34-BE39-ABC12A24F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23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36F5"/>
  </w:style>
  <w:style w:type="paragraph" w:styleId="Pieddepage">
    <w:name w:val="footer"/>
    <w:basedOn w:val="Normal"/>
    <w:link w:val="PieddepageCar"/>
    <w:uiPriority w:val="99"/>
    <w:unhideWhenUsed/>
    <w:rsid w:val="00B23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36F5"/>
  </w:style>
  <w:style w:type="paragraph" w:styleId="Sansinterligne">
    <w:name w:val="No Spacing"/>
    <w:uiPriority w:val="1"/>
    <w:qFormat/>
    <w:rsid w:val="00B236F5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1F4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66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61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mireille.copin</dc:creator>
  <cp:keywords/>
  <dc:description/>
  <cp:lastModifiedBy>mireille.copin</cp:lastModifiedBy>
  <cp:revision>2</cp:revision>
  <cp:lastPrinted>2024-01-24T07:45:00Z</cp:lastPrinted>
  <dcterms:created xsi:type="dcterms:W3CDTF">2024-01-24T11:28:00Z</dcterms:created>
  <dcterms:modified xsi:type="dcterms:W3CDTF">2024-01-24T11:28:00Z</dcterms:modified>
</cp:coreProperties>
</file>