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8F" w:rsidRPr="003F1DB9" w:rsidRDefault="00831969">
      <w:pPr>
        <w:rPr>
          <w:sz w:val="28"/>
          <w:szCs w:val="28"/>
        </w:rPr>
      </w:pPr>
      <w:r w:rsidRPr="00831969">
        <w:rPr>
          <w:sz w:val="28"/>
          <w:szCs w:val="28"/>
        </w:rPr>
        <w:t>Que faire à Toulouse ?</w:t>
      </w:r>
      <w:r w:rsidR="003F1DB9">
        <w:rPr>
          <w:sz w:val="28"/>
          <w:szCs w:val="28"/>
        </w:rPr>
        <w:t xml:space="preserve"> </w:t>
      </w:r>
      <w:hyperlink r:id="rId4" w:history="1">
        <w:r w:rsidR="00753B83" w:rsidRPr="00831969">
          <w:rPr>
            <w:rStyle w:val="Lienhypertexte"/>
            <w:sz w:val="20"/>
            <w:szCs w:val="20"/>
          </w:rPr>
          <w:t>https://www.flevideo.com/fle_video_quiz_low_intermediate.php?id=6885</w:t>
        </w:r>
      </w:hyperlink>
    </w:p>
    <w:p w:rsidR="00753B83" w:rsidRDefault="008D6D55" w:rsidP="00753B83">
      <w:r w:rsidRPr="008D6D55">
        <w:drawing>
          <wp:anchor distT="0" distB="0" distL="114300" distR="114300" simplePos="0" relativeHeight="251658240" behindDoc="0" locked="0" layoutInCell="1" allowOverlap="1" wp14:anchorId="6325AC20" wp14:editId="37492937">
            <wp:simplePos x="0" y="0"/>
            <wp:positionH relativeFrom="margin">
              <wp:posOffset>2872069</wp:posOffset>
            </wp:positionH>
            <wp:positionV relativeFrom="paragraph">
              <wp:posOffset>266984</wp:posOffset>
            </wp:positionV>
            <wp:extent cx="3776381" cy="2169994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96" cy="217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83">
        <w:t>Questions:</w:t>
      </w:r>
    </w:p>
    <w:p w:rsidR="00753B83" w:rsidRDefault="00753B83" w:rsidP="00037424">
      <w:pPr>
        <w:spacing w:after="0"/>
      </w:pPr>
      <w:r>
        <w:t>1. La vidéo est…</w:t>
      </w:r>
    </w:p>
    <w:p w:rsidR="00753B83" w:rsidRDefault="00753B83" w:rsidP="00037424">
      <w:pPr>
        <w:spacing w:after="0"/>
      </w:pPr>
      <w:r>
        <w:t>• un reportage.</w:t>
      </w:r>
      <w:r w:rsidR="008D6D55" w:rsidRPr="008D6D55">
        <w:rPr>
          <w:noProof/>
          <w:lang w:eastAsia="fr-FR"/>
        </w:rPr>
        <w:t xml:space="preserve"> </w:t>
      </w:r>
    </w:p>
    <w:p w:rsidR="00753B83" w:rsidRDefault="00753B83" w:rsidP="00037424">
      <w:pPr>
        <w:spacing w:after="0"/>
      </w:pPr>
      <w:r>
        <w:t xml:space="preserve">• </w:t>
      </w:r>
      <w:proofErr w:type="gramStart"/>
      <w:r>
        <w:t>un</w:t>
      </w:r>
      <w:proofErr w:type="gramEnd"/>
      <w:r>
        <w:t xml:space="preserve"> interview.</w:t>
      </w:r>
    </w:p>
    <w:p w:rsidR="00753B83" w:rsidRDefault="00753B83" w:rsidP="00037424">
      <w:pPr>
        <w:spacing w:after="0"/>
      </w:pPr>
      <w:r>
        <w:t>• un blog.</w:t>
      </w:r>
    </w:p>
    <w:p w:rsidR="00753B83" w:rsidRDefault="00753B83" w:rsidP="00037424">
      <w:pPr>
        <w:spacing w:after="0"/>
      </w:pPr>
    </w:p>
    <w:p w:rsidR="00753B83" w:rsidRDefault="00037424" w:rsidP="00037424">
      <w:pPr>
        <w:spacing w:after="0"/>
      </w:pPr>
      <w:r>
        <w:t>2. Quel est le sujet principal ?</w:t>
      </w:r>
    </w:p>
    <w:p w:rsidR="00753B83" w:rsidRDefault="00753B83" w:rsidP="00037424">
      <w:pPr>
        <w:spacing w:after="0"/>
      </w:pPr>
      <w:r>
        <w:t>• Les activités à faire à Toulouse</w:t>
      </w:r>
    </w:p>
    <w:p w:rsidR="00753B83" w:rsidRDefault="00753B83" w:rsidP="00037424">
      <w:pPr>
        <w:spacing w:after="0"/>
      </w:pPr>
      <w:r>
        <w:t>• L’histoire de Toulouse</w:t>
      </w:r>
    </w:p>
    <w:p w:rsidR="00753B83" w:rsidRDefault="00753B83" w:rsidP="00037424">
      <w:pPr>
        <w:spacing w:after="0"/>
      </w:pPr>
      <w:r>
        <w:t>• Les habitants de Toulouse.</w:t>
      </w:r>
    </w:p>
    <w:p w:rsidR="00753B83" w:rsidRDefault="00753B83" w:rsidP="00037424">
      <w:pPr>
        <w:spacing w:after="0"/>
      </w:pPr>
    </w:p>
    <w:p w:rsidR="00753B83" w:rsidRDefault="00037424" w:rsidP="00037424">
      <w:pPr>
        <w:spacing w:after="0"/>
      </w:pPr>
      <w:r>
        <w:t>3. Qui sont les participants ?</w:t>
      </w:r>
    </w:p>
    <w:p w:rsidR="00753B83" w:rsidRDefault="00753B83" w:rsidP="00037424">
      <w:pPr>
        <w:spacing w:after="0"/>
      </w:pPr>
      <w:r>
        <w:t>• Des acteurs invités.</w:t>
      </w:r>
    </w:p>
    <w:p w:rsidR="00753B83" w:rsidRDefault="00753B83" w:rsidP="00037424">
      <w:pPr>
        <w:spacing w:after="0"/>
      </w:pPr>
      <w:r>
        <w:t>• Des piétons interviewés.</w:t>
      </w:r>
    </w:p>
    <w:p w:rsidR="00753B83" w:rsidRDefault="00753B83" w:rsidP="00037424">
      <w:pPr>
        <w:spacing w:after="0"/>
      </w:pPr>
      <w:r>
        <w:t>• De jolies filles.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 xml:space="preserve">4. À quel public est </w:t>
      </w:r>
      <w:r w:rsidR="00037424">
        <w:t>adressée</w:t>
      </w:r>
      <w:r>
        <w:t xml:space="preserve"> la vidéo ?</w:t>
      </w:r>
    </w:p>
    <w:p w:rsidR="00753B83" w:rsidRDefault="00753B83" w:rsidP="00037424">
      <w:pPr>
        <w:spacing w:after="0"/>
      </w:pPr>
      <w:r>
        <w:t>• Aux touristes qui s'intéressent à la France.</w:t>
      </w:r>
    </w:p>
    <w:p w:rsidR="00753B83" w:rsidRDefault="00753B83" w:rsidP="00037424">
      <w:pPr>
        <w:spacing w:after="0"/>
      </w:pPr>
      <w:r>
        <w:t>• Aux experts dans le domaine du tourisme.</w:t>
      </w:r>
    </w:p>
    <w:p w:rsidR="00753B83" w:rsidRDefault="00753B83" w:rsidP="00037424">
      <w:pPr>
        <w:spacing w:after="0"/>
      </w:pPr>
      <w:r>
        <w:t>• Aux étudiants de Français Langue Étrangère.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 xml:space="preserve">5. D’après </w:t>
      </w:r>
      <w:r w:rsidRPr="00037424">
        <w:rPr>
          <w:u w:val="single"/>
        </w:rPr>
        <w:t>la première passante</w:t>
      </w:r>
      <w:r>
        <w:t>, quelle est la meilleure activité à faire à Toulouse ?</w:t>
      </w:r>
    </w:p>
    <w:p w:rsidR="00753B83" w:rsidRDefault="00753B83" w:rsidP="00037424">
      <w:pPr>
        <w:spacing w:after="0"/>
      </w:pPr>
      <w:r>
        <w:t>• Marcher dans ses rues roses.</w:t>
      </w:r>
    </w:p>
    <w:p w:rsidR="00753B83" w:rsidRDefault="00753B83" w:rsidP="00037424">
      <w:pPr>
        <w:spacing w:after="0"/>
      </w:pPr>
      <w:r>
        <w:t>• Manger avec des amis au bord de la Garonne.</w:t>
      </w:r>
    </w:p>
    <w:p w:rsidR="00753B83" w:rsidRDefault="00753B83" w:rsidP="00037424">
      <w:pPr>
        <w:spacing w:after="0"/>
      </w:pPr>
      <w:r>
        <w:t>• Aller au Capitole dans le centre-ville.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 xml:space="preserve">6. Choisissez les endroits que </w:t>
      </w:r>
      <w:r w:rsidRPr="00037424">
        <w:rPr>
          <w:u w:val="single"/>
        </w:rPr>
        <w:t>la deuxième femme</w:t>
      </w:r>
      <w:r>
        <w:t xml:space="preserve"> mentionne dans la vidéo :</w:t>
      </w:r>
    </w:p>
    <w:p w:rsidR="00753B83" w:rsidRDefault="00753B83" w:rsidP="00037424">
      <w:pPr>
        <w:spacing w:after="0"/>
      </w:pPr>
      <w:r>
        <w:t>• Le Musée des Augustins et le Capitole.</w:t>
      </w:r>
    </w:p>
    <w:p w:rsidR="00753B83" w:rsidRDefault="00753B83" w:rsidP="00037424">
      <w:pPr>
        <w:spacing w:after="0"/>
      </w:pPr>
      <w:r>
        <w:t>• Les quais de la Garonne et la Place Saint-Pierre.</w:t>
      </w:r>
    </w:p>
    <w:p w:rsidR="00753B83" w:rsidRDefault="00753B83" w:rsidP="00037424">
      <w:pPr>
        <w:spacing w:after="0"/>
      </w:pPr>
      <w:r>
        <w:t>• La Cité de l’espace et la cathédral</w:t>
      </w:r>
      <w:r w:rsidR="008D6D55">
        <w:t>e</w:t>
      </w:r>
      <w:r>
        <w:t xml:space="preserve"> Saint-Étienne.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 xml:space="preserve">7. Quel est l’endroit que mentionne </w:t>
      </w:r>
      <w:r w:rsidRPr="00037424">
        <w:rPr>
          <w:u w:val="single"/>
        </w:rPr>
        <w:t>l’homme qui porte des lunettes</w:t>
      </w:r>
      <w:r>
        <w:t xml:space="preserve"> ?</w:t>
      </w:r>
    </w:p>
    <w:p w:rsidR="00753B83" w:rsidRDefault="00753B83" w:rsidP="00037424">
      <w:pPr>
        <w:spacing w:after="0"/>
      </w:pPr>
      <w:r>
        <w:t>• Le quartier des Carmes.</w:t>
      </w:r>
    </w:p>
    <w:p w:rsidR="00753B83" w:rsidRDefault="00753B83" w:rsidP="00037424">
      <w:pPr>
        <w:spacing w:after="0"/>
      </w:pPr>
      <w:r>
        <w:t>• Le Jardin des Plantes.</w:t>
      </w:r>
    </w:p>
    <w:p w:rsidR="00753B83" w:rsidRDefault="00753B83" w:rsidP="00037424">
      <w:pPr>
        <w:spacing w:after="0"/>
      </w:pPr>
      <w:r>
        <w:t>• Le couvent des Jacobins.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>8. Quelles sont les caractéristiques de cet endroit ?</w:t>
      </w:r>
    </w:p>
    <w:p w:rsidR="00753B83" w:rsidRDefault="00753B83" w:rsidP="00037424">
      <w:pPr>
        <w:spacing w:after="0"/>
      </w:pPr>
      <w:r>
        <w:t>• Très calme et silencieux.</w:t>
      </w:r>
    </w:p>
    <w:p w:rsidR="00753B83" w:rsidRDefault="00753B83" w:rsidP="00037424">
      <w:pPr>
        <w:spacing w:after="0"/>
      </w:pPr>
      <w:r>
        <w:t>• Très actif et bruyant.</w:t>
      </w:r>
    </w:p>
    <w:p w:rsidR="00753B83" w:rsidRDefault="00753B83" w:rsidP="00037424">
      <w:pPr>
        <w:spacing w:after="0"/>
      </w:pPr>
      <w:r>
        <w:t>• Très vivant et charmant.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 xml:space="preserve">9. Choisissez le plat préféré du </w:t>
      </w:r>
      <w:r w:rsidRPr="00037424">
        <w:rPr>
          <w:u w:val="single"/>
        </w:rPr>
        <w:t>deuxième homme</w:t>
      </w:r>
      <w:r>
        <w:t xml:space="preserve"> :</w:t>
      </w:r>
    </w:p>
    <w:p w:rsidR="00753B83" w:rsidRDefault="00753B83" w:rsidP="00037424">
      <w:pPr>
        <w:spacing w:after="0"/>
      </w:pPr>
      <w:r>
        <w:t>• De la poutine.</w:t>
      </w:r>
    </w:p>
    <w:p w:rsidR="00753B83" w:rsidRDefault="00753B83" w:rsidP="00037424">
      <w:pPr>
        <w:spacing w:after="0"/>
      </w:pPr>
      <w:r>
        <w:t>• Des pâtes.</w:t>
      </w:r>
    </w:p>
    <w:p w:rsidR="00753B83" w:rsidRDefault="00753B83" w:rsidP="00037424">
      <w:pPr>
        <w:spacing w:after="0"/>
      </w:pPr>
      <w:r>
        <w:t>• Des sushis.</w:t>
      </w:r>
    </w:p>
    <w:p w:rsidR="00753B83" w:rsidRDefault="00753B83" w:rsidP="00037424">
      <w:pPr>
        <w:spacing w:after="0"/>
      </w:pPr>
    </w:p>
    <w:p w:rsidR="00753B83" w:rsidRDefault="00753B83" w:rsidP="00037424">
      <w:pPr>
        <w:spacing w:after="0"/>
      </w:pPr>
      <w:r>
        <w:t xml:space="preserve">10. Quelles sont les activités que </w:t>
      </w:r>
      <w:r w:rsidRPr="00037424">
        <w:rPr>
          <w:u w:val="single"/>
        </w:rPr>
        <w:t>l’homme de la guitare</w:t>
      </w:r>
      <w:r>
        <w:t xml:space="preserve"> conseille de faire ?</w:t>
      </w:r>
    </w:p>
    <w:p w:rsidR="00753B83" w:rsidRDefault="00753B83" w:rsidP="00037424">
      <w:pPr>
        <w:spacing w:after="0"/>
      </w:pPr>
      <w:r>
        <w:t>• Faire des balades en bateau et marcher au bord de la rivière.</w:t>
      </w:r>
    </w:p>
    <w:p w:rsidR="00753B83" w:rsidRDefault="00753B83" w:rsidP="00037424">
      <w:pPr>
        <w:spacing w:after="0"/>
      </w:pPr>
      <w:r>
        <w:t>• Prendre des photos à 360 degrés et jouer de la guitare.</w:t>
      </w:r>
    </w:p>
    <w:p w:rsidR="00753B83" w:rsidRDefault="00753B83" w:rsidP="003F1DB9">
      <w:pPr>
        <w:spacing w:after="0"/>
      </w:pPr>
      <w:r>
        <w:t>• Aucune des activités avant mentionnées.</w:t>
      </w:r>
      <w:bookmarkStart w:id="0" w:name="_GoBack"/>
      <w:bookmarkEnd w:id="0"/>
    </w:p>
    <w:sectPr w:rsidR="00753B83" w:rsidSect="00037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2"/>
    <w:rsid w:val="00037424"/>
    <w:rsid w:val="001E52CE"/>
    <w:rsid w:val="003F1DB9"/>
    <w:rsid w:val="006F3362"/>
    <w:rsid w:val="00753B83"/>
    <w:rsid w:val="00831969"/>
    <w:rsid w:val="008D6D55"/>
    <w:rsid w:val="00D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3562-3F35-4678-B97C-683FFB6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3B8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6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levideo.com/fle_video_quiz_low_intermediate.php?id=68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POUVILLON Pascale</dc:creator>
  <cp:keywords/>
  <dc:description/>
  <cp:lastModifiedBy>POUVILLON Pascale</cp:lastModifiedBy>
  <cp:revision>6</cp:revision>
  <dcterms:created xsi:type="dcterms:W3CDTF">2022-07-18T19:09:00Z</dcterms:created>
  <dcterms:modified xsi:type="dcterms:W3CDTF">2022-07-19T15:47:00Z</dcterms:modified>
</cp:coreProperties>
</file>