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Ind w:w="1094" w:type="dxa"/>
        <w:tblLook w:val="04A0" w:firstRow="1" w:lastRow="0" w:firstColumn="1" w:lastColumn="0" w:noHBand="0" w:noVBand="1"/>
      </w:tblPr>
      <w:tblGrid>
        <w:gridCol w:w="9062"/>
      </w:tblGrid>
      <w:tr w:rsidR="00B24C5C" w14:paraId="44A75DCB" w14:textId="77777777" w:rsidTr="007257E7">
        <w:tc>
          <w:tcPr>
            <w:tcW w:w="9062" w:type="dxa"/>
          </w:tcPr>
          <w:p w14:paraId="576EE959" w14:textId="77777777" w:rsidR="00B24C5C" w:rsidRDefault="00B24C5C" w:rsidP="005A3422">
            <w:pPr>
              <w:jc w:val="center"/>
            </w:pPr>
            <w:r>
              <w:t>Université Jean Jaurès Toulouse</w:t>
            </w:r>
          </w:p>
          <w:p w14:paraId="54FADE29" w14:textId="77777777" w:rsidR="00B24C5C" w:rsidRDefault="00B24C5C" w:rsidP="005A3422">
            <w:pPr>
              <w:jc w:val="center"/>
            </w:pPr>
            <w:r>
              <w:t xml:space="preserve">Département DEFLE </w:t>
            </w:r>
          </w:p>
          <w:p w14:paraId="3729BB23" w14:textId="77777777" w:rsidR="00B24C5C" w:rsidRDefault="00B24C5C" w:rsidP="005A3422">
            <w:pPr>
              <w:jc w:val="center"/>
            </w:pPr>
            <w:r>
              <w:t>Programme SHS – Sylvie Masson</w:t>
            </w:r>
          </w:p>
          <w:p w14:paraId="56FD0B4D" w14:textId="77777777" w:rsidR="00B24C5C" w:rsidRDefault="00B24C5C" w:rsidP="005A3422">
            <w:pPr>
              <w:jc w:val="center"/>
            </w:pPr>
            <w:r>
              <w:t>Semestre 1 2023-2024</w:t>
            </w:r>
          </w:p>
        </w:tc>
      </w:tr>
    </w:tbl>
    <w:p w14:paraId="63C5FFE6" w14:textId="77777777" w:rsidR="00B24C5C" w:rsidRDefault="00B24C5C" w:rsidP="00B24C5C"/>
    <w:p w14:paraId="3DF6FB83" w14:textId="4F8D9F1E" w:rsidR="00B24C5C" w:rsidRDefault="00B24C5C" w:rsidP="00B24C5C">
      <w:pPr>
        <w:jc w:val="center"/>
        <w:rPr>
          <w:b/>
          <w:bCs/>
        </w:rPr>
      </w:pPr>
      <w:r>
        <w:rPr>
          <w:b/>
          <w:bCs/>
        </w:rPr>
        <w:t xml:space="preserve">SEMAINE </w:t>
      </w:r>
      <w:r w:rsidR="00D874A2">
        <w:rPr>
          <w:b/>
          <w:bCs/>
        </w:rPr>
        <w:t>4</w:t>
      </w:r>
      <w:r>
        <w:rPr>
          <w:b/>
          <w:bCs/>
        </w:rPr>
        <w:t xml:space="preserve"> </w:t>
      </w:r>
    </w:p>
    <w:p w14:paraId="071E16F3" w14:textId="77777777" w:rsidR="00F90051" w:rsidRDefault="00F90051" w:rsidP="00B24C5C">
      <w:pPr>
        <w:jc w:val="center"/>
        <w:rPr>
          <w:b/>
          <w:bCs/>
        </w:rPr>
      </w:pPr>
    </w:p>
    <w:p w14:paraId="471BAC14" w14:textId="286309FF" w:rsidR="00B24C5C" w:rsidRDefault="00B24C5C" w:rsidP="00B24C5C">
      <w:pPr>
        <w:jc w:val="center"/>
        <w:rPr>
          <w:b/>
          <w:bCs/>
        </w:rPr>
      </w:pPr>
      <w:proofErr w:type="spellStart"/>
      <w:r>
        <w:rPr>
          <w:b/>
          <w:bCs/>
        </w:rPr>
        <w:t>Ecologie</w:t>
      </w:r>
      <w:proofErr w:type="spellEnd"/>
      <w:r>
        <w:rPr>
          <w:b/>
          <w:bCs/>
        </w:rPr>
        <w:t xml:space="preserve"> et environnement</w:t>
      </w:r>
    </w:p>
    <w:p w14:paraId="7A834B6F" w14:textId="19F1CC53" w:rsidR="00F90051" w:rsidRDefault="00F90051" w:rsidP="00B24C5C">
      <w:pPr>
        <w:jc w:val="center"/>
        <w:rPr>
          <w:b/>
          <w:bCs/>
        </w:rPr>
      </w:pPr>
    </w:p>
    <w:p w14:paraId="6C384E50" w14:textId="77777777" w:rsidR="00F90051" w:rsidRPr="00EB21D2" w:rsidRDefault="00F90051" w:rsidP="00B24C5C">
      <w:pPr>
        <w:jc w:val="center"/>
        <w:rPr>
          <w:b/>
          <w:bCs/>
        </w:rPr>
      </w:pPr>
    </w:p>
    <w:p w14:paraId="1BDF3125" w14:textId="0602FC1A" w:rsidR="00125EB3" w:rsidRDefault="00000000"/>
    <w:p w14:paraId="3B8E243F" w14:textId="57116492" w:rsidR="00B24C5C" w:rsidRDefault="00B24C5C"/>
    <w:p w14:paraId="514C0D27" w14:textId="3A9E8C67" w:rsidR="00B24C5C" w:rsidRDefault="00B24C5C"/>
    <w:p w14:paraId="65B8B13F" w14:textId="77777777" w:rsidR="00D874A2" w:rsidRDefault="00D874A2">
      <w:pPr>
        <w:rPr>
          <w:b/>
          <w:bCs/>
        </w:rPr>
      </w:pPr>
      <w:r>
        <w:rPr>
          <w:b/>
          <w:bCs/>
        </w:rPr>
        <w:t>Un peu de vocabulaire</w:t>
      </w:r>
    </w:p>
    <w:p w14:paraId="099164E0" w14:textId="77777777" w:rsidR="00D874A2" w:rsidRDefault="00D874A2">
      <w:pPr>
        <w:rPr>
          <w:b/>
          <w:bCs/>
        </w:rPr>
      </w:pPr>
    </w:p>
    <w:p w14:paraId="0F4B32E3" w14:textId="27BE5B3F" w:rsidR="00B24C5C" w:rsidRDefault="00D874A2" w:rsidP="00D874A2">
      <w:pPr>
        <w:jc w:val="center"/>
        <w:rPr>
          <w:rFonts w:cstheme="minorHAnsi"/>
          <w:sz w:val="22"/>
          <w:szCs w:val="22"/>
        </w:rPr>
      </w:pPr>
      <w:r w:rsidRPr="00D874A2">
        <w:rPr>
          <w:rFonts w:cstheme="minorHAnsi"/>
          <w:noProof/>
          <w:sz w:val="22"/>
          <w:szCs w:val="22"/>
        </w:rPr>
        <w:drawing>
          <wp:inline distT="0" distB="0" distL="0" distR="0" wp14:anchorId="3799C027" wp14:editId="14CC509B">
            <wp:extent cx="4272313" cy="507873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1450" cy="508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F3E27" w14:textId="495BA59F" w:rsidR="00D874A2" w:rsidRDefault="00D874A2" w:rsidP="00C95836">
      <w:pPr>
        <w:rPr>
          <w:rFonts w:cstheme="minorHAnsi"/>
          <w:sz w:val="22"/>
          <w:szCs w:val="22"/>
        </w:rPr>
      </w:pPr>
    </w:p>
    <w:p w14:paraId="5BED93BC" w14:textId="44497E5F" w:rsidR="00C95836" w:rsidRDefault="00C95836" w:rsidP="00C95836">
      <w:pPr>
        <w:rPr>
          <w:rFonts w:cstheme="minorHAnsi"/>
          <w:sz w:val="22"/>
          <w:szCs w:val="22"/>
        </w:rPr>
      </w:pPr>
    </w:p>
    <w:p w14:paraId="5281CBA4" w14:textId="586E3735" w:rsidR="00C95836" w:rsidRDefault="00C95836" w:rsidP="00C95836">
      <w:pPr>
        <w:rPr>
          <w:rFonts w:cstheme="minorHAnsi"/>
          <w:sz w:val="22"/>
          <w:szCs w:val="22"/>
        </w:rPr>
      </w:pPr>
    </w:p>
    <w:p w14:paraId="1748C3EC" w14:textId="5D90FC24" w:rsidR="00C95836" w:rsidRDefault="00C95836" w:rsidP="00C95836">
      <w:pPr>
        <w:rPr>
          <w:rFonts w:cstheme="minorHAnsi"/>
          <w:sz w:val="22"/>
          <w:szCs w:val="22"/>
        </w:rPr>
      </w:pPr>
    </w:p>
    <w:p w14:paraId="61007201" w14:textId="77777777" w:rsidR="00F90051" w:rsidRDefault="00F90051" w:rsidP="00C95836">
      <w:pPr>
        <w:rPr>
          <w:rFonts w:cstheme="minorHAnsi"/>
          <w:sz w:val="22"/>
          <w:szCs w:val="22"/>
        </w:rPr>
      </w:pPr>
    </w:p>
    <w:p w14:paraId="353CDA7A" w14:textId="77777777" w:rsidR="00B53A5D" w:rsidRDefault="00B53A5D" w:rsidP="00C95836">
      <w:pPr>
        <w:rPr>
          <w:rFonts w:cstheme="minorHAnsi"/>
          <w:b/>
          <w:bCs/>
        </w:rPr>
      </w:pPr>
    </w:p>
    <w:p w14:paraId="7458585D" w14:textId="77777777" w:rsidR="00B53A5D" w:rsidRDefault="00B53A5D" w:rsidP="00C95836">
      <w:pPr>
        <w:rPr>
          <w:rFonts w:cstheme="minorHAnsi"/>
          <w:b/>
          <w:bCs/>
        </w:rPr>
      </w:pPr>
    </w:p>
    <w:p w14:paraId="2EBC1BCC" w14:textId="77777777" w:rsidR="00B53A5D" w:rsidRDefault="00B53A5D" w:rsidP="00C95836">
      <w:pPr>
        <w:rPr>
          <w:rFonts w:cstheme="minorHAnsi"/>
          <w:b/>
          <w:bCs/>
        </w:rPr>
      </w:pPr>
    </w:p>
    <w:p w14:paraId="1D940656" w14:textId="77777777" w:rsidR="00B53A5D" w:rsidRDefault="00B53A5D" w:rsidP="00C95836">
      <w:pPr>
        <w:rPr>
          <w:rFonts w:cstheme="minorHAnsi"/>
          <w:b/>
          <w:bCs/>
        </w:rPr>
      </w:pPr>
    </w:p>
    <w:p w14:paraId="401BAD71" w14:textId="77777777" w:rsidR="00B53A5D" w:rsidRDefault="00B53A5D" w:rsidP="00C95836">
      <w:pPr>
        <w:rPr>
          <w:rFonts w:cstheme="minorHAnsi"/>
          <w:b/>
          <w:bCs/>
        </w:rPr>
      </w:pPr>
    </w:p>
    <w:p w14:paraId="385B170B" w14:textId="77777777" w:rsidR="00B53A5D" w:rsidRDefault="00B53A5D" w:rsidP="00C95836">
      <w:pPr>
        <w:rPr>
          <w:rFonts w:cstheme="minorHAnsi"/>
          <w:b/>
          <w:bCs/>
        </w:rPr>
      </w:pPr>
    </w:p>
    <w:p w14:paraId="3E7D845F" w14:textId="77777777" w:rsidR="00B53A5D" w:rsidRDefault="00B53A5D" w:rsidP="00C95836">
      <w:pPr>
        <w:rPr>
          <w:rFonts w:cstheme="minorHAnsi"/>
          <w:b/>
          <w:bCs/>
        </w:rPr>
      </w:pPr>
    </w:p>
    <w:p w14:paraId="1E306D71" w14:textId="198FD8D1" w:rsidR="00C95836" w:rsidRPr="00C95836" w:rsidRDefault="00C95836" w:rsidP="00C95836">
      <w:pPr>
        <w:rPr>
          <w:rFonts w:cstheme="minorHAnsi"/>
          <w:b/>
          <w:bCs/>
        </w:rPr>
      </w:pPr>
      <w:r w:rsidRPr="00C95836">
        <w:rPr>
          <w:rFonts w:cstheme="minorHAnsi"/>
          <w:b/>
          <w:bCs/>
        </w:rPr>
        <w:lastRenderedPageBreak/>
        <w:t>Activité de compréhension écrite :</w:t>
      </w:r>
    </w:p>
    <w:p w14:paraId="4AEF0142" w14:textId="44FCA316" w:rsidR="00C95836" w:rsidRDefault="00C95836" w:rsidP="00C95836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Lisez ce dialogue et répondez aux questions.</w:t>
      </w:r>
    </w:p>
    <w:p w14:paraId="2B0950B2" w14:textId="1F697E01" w:rsidR="00C95836" w:rsidRDefault="00C95836" w:rsidP="00C95836">
      <w:pPr>
        <w:rPr>
          <w:rFonts w:cstheme="minorHAnsi"/>
          <w:sz w:val="22"/>
          <w:szCs w:val="22"/>
        </w:rPr>
      </w:pPr>
    </w:p>
    <w:p w14:paraId="2D13AED3" w14:textId="679695F3" w:rsidR="00C95836" w:rsidRDefault="00C95836" w:rsidP="00C95836">
      <w:pPr>
        <w:rPr>
          <w:rFonts w:cstheme="minorHAnsi"/>
          <w:sz w:val="22"/>
          <w:szCs w:val="22"/>
        </w:rPr>
      </w:pPr>
      <w:r w:rsidRPr="00C95836">
        <w:rPr>
          <w:rFonts w:cstheme="minorHAnsi"/>
          <w:noProof/>
          <w:sz w:val="22"/>
          <w:szCs w:val="22"/>
        </w:rPr>
        <w:drawing>
          <wp:inline distT="0" distB="0" distL="0" distR="0" wp14:anchorId="7B94BB3A" wp14:editId="0E791EE6">
            <wp:extent cx="5759450" cy="4712335"/>
            <wp:effectExtent l="0" t="0" r="6350" b="0"/>
            <wp:docPr id="2" name="Image 2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capture d’écran, Police, nombr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3742E" w14:textId="7A8CC793" w:rsidR="00D416E2" w:rsidRDefault="00D416E2" w:rsidP="00C95836">
      <w:pPr>
        <w:rPr>
          <w:rFonts w:cstheme="minorHAnsi"/>
          <w:sz w:val="22"/>
          <w:szCs w:val="22"/>
        </w:rPr>
      </w:pPr>
    </w:p>
    <w:p w14:paraId="05D13B75" w14:textId="46E29E18" w:rsidR="00D416E2" w:rsidRDefault="00D416E2" w:rsidP="00C95836">
      <w:pPr>
        <w:rPr>
          <w:rFonts w:cstheme="minorHAnsi"/>
          <w:sz w:val="22"/>
          <w:szCs w:val="22"/>
        </w:rPr>
      </w:pPr>
    </w:p>
    <w:p w14:paraId="7ED7C719" w14:textId="36FDF5C1" w:rsidR="00D416E2" w:rsidRDefault="00D416E2" w:rsidP="00C95836">
      <w:pPr>
        <w:rPr>
          <w:rFonts w:cstheme="minorHAnsi"/>
          <w:sz w:val="22"/>
          <w:szCs w:val="22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1700"/>
        <w:gridCol w:w="1668"/>
      </w:tblGrid>
      <w:tr w:rsidR="00D416E2" w14:paraId="65E45197" w14:textId="77777777" w:rsidTr="00B53A5D">
        <w:trPr>
          <w:trHeight w:val="278"/>
          <w:jc w:val="center"/>
        </w:trPr>
        <w:tc>
          <w:tcPr>
            <w:tcW w:w="5672" w:type="dxa"/>
          </w:tcPr>
          <w:p w14:paraId="22FF0F05" w14:textId="77777777" w:rsidR="00D416E2" w:rsidRDefault="00D416E2" w:rsidP="009161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0" w:type="dxa"/>
          </w:tcPr>
          <w:p w14:paraId="2DF0095C" w14:textId="77777777" w:rsidR="00D416E2" w:rsidRDefault="00D416E2" w:rsidP="009161CA">
            <w:pPr>
              <w:pStyle w:val="TableParagraph"/>
              <w:spacing w:line="258" w:lineRule="exact"/>
              <w:ind w:left="595" w:right="58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Vrai</w:t>
            </w:r>
            <w:proofErr w:type="spellEnd"/>
          </w:p>
        </w:tc>
        <w:tc>
          <w:tcPr>
            <w:tcW w:w="1668" w:type="dxa"/>
          </w:tcPr>
          <w:p w14:paraId="6CA3E064" w14:textId="77777777" w:rsidR="00D416E2" w:rsidRDefault="00D416E2" w:rsidP="009161CA">
            <w:pPr>
              <w:pStyle w:val="TableParagraph"/>
              <w:spacing w:line="258" w:lineRule="exact"/>
              <w:ind w:left="554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Faux</w:t>
            </w:r>
          </w:p>
        </w:tc>
      </w:tr>
      <w:tr w:rsidR="00D416E2" w14:paraId="11EAA651" w14:textId="77777777" w:rsidTr="00B53A5D">
        <w:trPr>
          <w:trHeight w:val="633"/>
          <w:jc w:val="center"/>
        </w:trPr>
        <w:tc>
          <w:tcPr>
            <w:tcW w:w="5672" w:type="dxa"/>
          </w:tcPr>
          <w:p w14:paraId="031AF20A" w14:textId="77777777" w:rsidR="00D416E2" w:rsidRPr="00D416E2" w:rsidRDefault="00D416E2" w:rsidP="009161CA">
            <w:pPr>
              <w:pStyle w:val="TableParagraph"/>
              <w:spacing w:line="268" w:lineRule="exact"/>
              <w:ind w:left="110"/>
              <w:rPr>
                <w:sz w:val="24"/>
                <w:lang w:val="fr-FR"/>
              </w:rPr>
            </w:pPr>
            <w:r w:rsidRPr="00D416E2">
              <w:rPr>
                <w:sz w:val="24"/>
                <w:lang w:val="fr-FR"/>
              </w:rPr>
              <w:t>1.</w:t>
            </w:r>
            <w:r w:rsidRPr="00D416E2">
              <w:rPr>
                <w:spacing w:val="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Le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nombre</w:t>
            </w:r>
            <w:r w:rsidRPr="00D416E2">
              <w:rPr>
                <w:spacing w:val="-2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des ours polaires</w:t>
            </w:r>
            <w:r w:rsidRPr="00D416E2">
              <w:rPr>
                <w:spacing w:val="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a</w:t>
            </w:r>
            <w:r w:rsidRPr="00D416E2">
              <w:rPr>
                <w:spacing w:val="-2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baissé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de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40 %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en 10</w:t>
            </w:r>
          </w:p>
          <w:p w14:paraId="3BC4177D" w14:textId="77777777" w:rsidR="00D416E2" w:rsidRDefault="00D416E2" w:rsidP="009161CA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ans.</w:t>
            </w:r>
          </w:p>
        </w:tc>
        <w:tc>
          <w:tcPr>
            <w:tcW w:w="1700" w:type="dxa"/>
          </w:tcPr>
          <w:p w14:paraId="6CC5F68B" w14:textId="77777777" w:rsidR="00D416E2" w:rsidRDefault="00D416E2" w:rsidP="009161CA">
            <w:pPr>
              <w:pStyle w:val="TableParagraph"/>
              <w:ind w:left="0"/>
            </w:pPr>
          </w:p>
        </w:tc>
        <w:tc>
          <w:tcPr>
            <w:tcW w:w="1668" w:type="dxa"/>
          </w:tcPr>
          <w:p w14:paraId="01902511" w14:textId="77777777" w:rsidR="00D416E2" w:rsidRDefault="00D416E2" w:rsidP="009161CA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</w:p>
        </w:tc>
      </w:tr>
      <w:tr w:rsidR="00D416E2" w14:paraId="1E69C87C" w14:textId="77777777" w:rsidTr="00B53A5D">
        <w:trPr>
          <w:trHeight w:val="635"/>
          <w:jc w:val="center"/>
        </w:trPr>
        <w:tc>
          <w:tcPr>
            <w:tcW w:w="5672" w:type="dxa"/>
          </w:tcPr>
          <w:p w14:paraId="71FB1A2F" w14:textId="77777777" w:rsidR="00D416E2" w:rsidRPr="00D416E2" w:rsidRDefault="00D416E2" w:rsidP="009161CA">
            <w:pPr>
              <w:pStyle w:val="TableParagraph"/>
              <w:spacing w:line="268" w:lineRule="exact"/>
              <w:ind w:left="110"/>
              <w:rPr>
                <w:sz w:val="24"/>
                <w:lang w:val="fr-FR"/>
              </w:rPr>
            </w:pPr>
            <w:r w:rsidRPr="00D416E2">
              <w:rPr>
                <w:sz w:val="24"/>
                <w:lang w:val="fr-FR"/>
              </w:rPr>
              <w:t>2.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En 25</w:t>
            </w:r>
            <w:r w:rsidRPr="00D416E2">
              <w:rPr>
                <w:spacing w:val="-2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ans, la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banquise</w:t>
            </w:r>
            <w:r w:rsidRPr="00D416E2">
              <w:rPr>
                <w:spacing w:val="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aurait diminué de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5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%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selon</w:t>
            </w:r>
          </w:p>
          <w:p w14:paraId="49288196" w14:textId="77777777" w:rsidR="00D416E2" w:rsidRDefault="00D416E2" w:rsidP="009161CA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scientifiques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00" w:type="dxa"/>
          </w:tcPr>
          <w:p w14:paraId="32002724" w14:textId="77777777" w:rsidR="00D416E2" w:rsidRDefault="00D416E2" w:rsidP="009161CA">
            <w:pPr>
              <w:pStyle w:val="TableParagraph"/>
              <w:ind w:left="0"/>
            </w:pPr>
          </w:p>
        </w:tc>
        <w:tc>
          <w:tcPr>
            <w:tcW w:w="1668" w:type="dxa"/>
          </w:tcPr>
          <w:p w14:paraId="4AEA6D24" w14:textId="77777777" w:rsidR="00D416E2" w:rsidRDefault="00D416E2" w:rsidP="009161CA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</w:p>
        </w:tc>
      </w:tr>
      <w:tr w:rsidR="00D416E2" w14:paraId="300FD48B" w14:textId="77777777" w:rsidTr="00B53A5D">
        <w:trPr>
          <w:trHeight w:val="316"/>
          <w:jc w:val="center"/>
        </w:trPr>
        <w:tc>
          <w:tcPr>
            <w:tcW w:w="5672" w:type="dxa"/>
          </w:tcPr>
          <w:p w14:paraId="5B3CFEAF" w14:textId="77777777" w:rsidR="00D416E2" w:rsidRPr="00D416E2" w:rsidRDefault="00D416E2" w:rsidP="009161CA">
            <w:pPr>
              <w:pStyle w:val="TableParagraph"/>
              <w:spacing w:line="268" w:lineRule="exact"/>
              <w:ind w:left="110"/>
              <w:rPr>
                <w:sz w:val="24"/>
                <w:lang w:val="fr-FR"/>
              </w:rPr>
            </w:pPr>
            <w:r w:rsidRPr="00D416E2">
              <w:rPr>
                <w:sz w:val="24"/>
                <w:lang w:val="fr-FR"/>
              </w:rPr>
              <w:t>3. L’eau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sale</w:t>
            </w:r>
            <w:r w:rsidRPr="00D416E2">
              <w:rPr>
                <w:spacing w:val="-2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absorbe</w:t>
            </w:r>
            <w:r w:rsidRPr="00D416E2">
              <w:rPr>
                <w:spacing w:val="-2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plus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de</w:t>
            </w:r>
            <w:r w:rsidRPr="00D416E2">
              <w:rPr>
                <w:spacing w:val="-2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chaleur.</w:t>
            </w:r>
          </w:p>
        </w:tc>
        <w:tc>
          <w:tcPr>
            <w:tcW w:w="1700" w:type="dxa"/>
          </w:tcPr>
          <w:p w14:paraId="4E035DE9" w14:textId="77777777" w:rsidR="00D416E2" w:rsidRPr="00D416E2" w:rsidRDefault="00D416E2" w:rsidP="009161CA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  <w:lang w:val="fr-FR"/>
              </w:rPr>
            </w:pPr>
          </w:p>
        </w:tc>
        <w:tc>
          <w:tcPr>
            <w:tcW w:w="1668" w:type="dxa"/>
          </w:tcPr>
          <w:p w14:paraId="7236816B" w14:textId="77777777" w:rsidR="00D416E2" w:rsidRPr="00D416E2" w:rsidRDefault="00D416E2" w:rsidP="009161CA">
            <w:pPr>
              <w:pStyle w:val="TableParagraph"/>
              <w:ind w:left="0"/>
              <w:rPr>
                <w:lang w:val="fr-FR"/>
              </w:rPr>
            </w:pPr>
          </w:p>
        </w:tc>
      </w:tr>
      <w:tr w:rsidR="00D416E2" w14:paraId="4B083D11" w14:textId="77777777" w:rsidTr="00B53A5D">
        <w:trPr>
          <w:trHeight w:val="318"/>
          <w:jc w:val="center"/>
        </w:trPr>
        <w:tc>
          <w:tcPr>
            <w:tcW w:w="5672" w:type="dxa"/>
          </w:tcPr>
          <w:p w14:paraId="6A5996E9" w14:textId="77777777" w:rsidR="00D416E2" w:rsidRPr="00D416E2" w:rsidRDefault="00D416E2" w:rsidP="009161CA">
            <w:pPr>
              <w:pStyle w:val="TableParagraph"/>
              <w:spacing w:line="265" w:lineRule="exact"/>
              <w:ind w:left="110"/>
              <w:rPr>
                <w:sz w:val="24"/>
                <w:lang w:val="fr-FR"/>
              </w:rPr>
            </w:pPr>
            <w:r w:rsidRPr="00D416E2">
              <w:rPr>
                <w:sz w:val="24"/>
                <w:lang w:val="fr-FR"/>
              </w:rPr>
              <w:t>4.</w:t>
            </w:r>
            <w:r w:rsidRPr="00D416E2">
              <w:rPr>
                <w:spacing w:val="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Les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ours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polaires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ont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besoin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de glace</w:t>
            </w:r>
            <w:r w:rsidRPr="00D416E2">
              <w:rPr>
                <w:spacing w:val="-2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pour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se</w:t>
            </w:r>
            <w:r w:rsidRPr="00D416E2">
              <w:rPr>
                <w:spacing w:val="-2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nourrir.</w:t>
            </w:r>
          </w:p>
        </w:tc>
        <w:tc>
          <w:tcPr>
            <w:tcW w:w="1700" w:type="dxa"/>
          </w:tcPr>
          <w:p w14:paraId="09FF4E40" w14:textId="77777777" w:rsidR="00D416E2" w:rsidRPr="00D416E2" w:rsidRDefault="00D416E2" w:rsidP="009161CA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  <w:lang w:val="fr-FR"/>
              </w:rPr>
            </w:pPr>
          </w:p>
        </w:tc>
        <w:tc>
          <w:tcPr>
            <w:tcW w:w="1668" w:type="dxa"/>
          </w:tcPr>
          <w:p w14:paraId="2269AC6B" w14:textId="77777777" w:rsidR="00D416E2" w:rsidRPr="00D416E2" w:rsidRDefault="00D416E2" w:rsidP="009161CA">
            <w:pPr>
              <w:pStyle w:val="TableParagraph"/>
              <w:ind w:left="0"/>
              <w:rPr>
                <w:lang w:val="fr-FR"/>
              </w:rPr>
            </w:pPr>
          </w:p>
        </w:tc>
      </w:tr>
      <w:tr w:rsidR="00D416E2" w14:paraId="1401F282" w14:textId="77777777" w:rsidTr="00B53A5D">
        <w:trPr>
          <w:trHeight w:val="551"/>
          <w:jc w:val="center"/>
        </w:trPr>
        <w:tc>
          <w:tcPr>
            <w:tcW w:w="5672" w:type="dxa"/>
          </w:tcPr>
          <w:p w14:paraId="161B97DC" w14:textId="77777777" w:rsidR="00D416E2" w:rsidRPr="00D416E2" w:rsidRDefault="00D416E2" w:rsidP="009161CA">
            <w:pPr>
              <w:pStyle w:val="TableParagraph"/>
              <w:spacing w:line="265" w:lineRule="exact"/>
              <w:ind w:left="110"/>
              <w:rPr>
                <w:sz w:val="24"/>
                <w:lang w:val="fr-FR"/>
              </w:rPr>
            </w:pPr>
            <w:r w:rsidRPr="00D416E2">
              <w:rPr>
                <w:sz w:val="24"/>
                <w:lang w:val="fr-FR"/>
              </w:rPr>
              <w:t>5.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Pour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les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ours polaires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il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est plus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difficile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de</w:t>
            </w:r>
            <w:r w:rsidRPr="00D416E2">
              <w:rPr>
                <w:spacing w:val="-2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chasser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en</w:t>
            </w:r>
          </w:p>
          <w:p w14:paraId="3B9D8EDD" w14:textId="77777777" w:rsidR="00D416E2" w:rsidRDefault="00D416E2" w:rsidP="009161C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hiver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qu’en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été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00" w:type="dxa"/>
          </w:tcPr>
          <w:p w14:paraId="267E9A1D" w14:textId="77777777" w:rsidR="00D416E2" w:rsidRDefault="00D416E2" w:rsidP="009161CA">
            <w:pPr>
              <w:pStyle w:val="TableParagraph"/>
              <w:ind w:left="0"/>
            </w:pPr>
          </w:p>
        </w:tc>
        <w:tc>
          <w:tcPr>
            <w:tcW w:w="1668" w:type="dxa"/>
          </w:tcPr>
          <w:p w14:paraId="61EB1E9A" w14:textId="77777777" w:rsidR="00D416E2" w:rsidRDefault="00D416E2" w:rsidP="009161CA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</w:p>
        </w:tc>
      </w:tr>
      <w:tr w:rsidR="00D416E2" w14:paraId="29FF8978" w14:textId="77777777" w:rsidTr="00B53A5D">
        <w:trPr>
          <w:trHeight w:val="551"/>
          <w:jc w:val="center"/>
        </w:trPr>
        <w:tc>
          <w:tcPr>
            <w:tcW w:w="5672" w:type="dxa"/>
          </w:tcPr>
          <w:p w14:paraId="29C122AB" w14:textId="77777777" w:rsidR="00D416E2" w:rsidRPr="00D416E2" w:rsidRDefault="00D416E2" w:rsidP="009161CA">
            <w:pPr>
              <w:pStyle w:val="TableParagraph"/>
              <w:spacing w:line="265" w:lineRule="exact"/>
              <w:ind w:left="110"/>
              <w:rPr>
                <w:sz w:val="24"/>
                <w:lang w:val="fr-FR"/>
              </w:rPr>
            </w:pPr>
            <w:r w:rsidRPr="00D416E2">
              <w:rPr>
                <w:sz w:val="24"/>
                <w:lang w:val="fr-FR"/>
              </w:rPr>
              <w:t>6.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De</w:t>
            </w:r>
            <w:r w:rsidRPr="00D416E2">
              <w:rPr>
                <w:spacing w:val="-2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nos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jours il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ne reste que</w:t>
            </w:r>
            <w:r w:rsidRPr="00D416E2">
              <w:rPr>
                <w:spacing w:val="-2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15</w:t>
            </w:r>
            <w:r w:rsidRPr="00D416E2">
              <w:rPr>
                <w:spacing w:val="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000</w:t>
            </w:r>
            <w:r w:rsidRPr="00D416E2">
              <w:rPr>
                <w:spacing w:val="-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ours polaires</w:t>
            </w:r>
            <w:r w:rsidRPr="00D416E2">
              <w:rPr>
                <w:spacing w:val="1"/>
                <w:sz w:val="24"/>
                <w:lang w:val="fr-FR"/>
              </w:rPr>
              <w:t xml:space="preserve"> </w:t>
            </w:r>
            <w:r w:rsidRPr="00D416E2">
              <w:rPr>
                <w:sz w:val="24"/>
                <w:lang w:val="fr-FR"/>
              </w:rPr>
              <w:t>sur la</w:t>
            </w:r>
          </w:p>
          <w:p w14:paraId="715BD1DC" w14:textId="77777777" w:rsidR="00D416E2" w:rsidRDefault="00D416E2" w:rsidP="009161C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planète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00" w:type="dxa"/>
          </w:tcPr>
          <w:p w14:paraId="6A8ED9A8" w14:textId="77777777" w:rsidR="00D416E2" w:rsidRDefault="00D416E2" w:rsidP="009161CA">
            <w:pPr>
              <w:pStyle w:val="TableParagraph"/>
              <w:ind w:left="0"/>
            </w:pPr>
          </w:p>
        </w:tc>
        <w:tc>
          <w:tcPr>
            <w:tcW w:w="1668" w:type="dxa"/>
          </w:tcPr>
          <w:p w14:paraId="0541023D" w14:textId="77777777" w:rsidR="00D416E2" w:rsidRDefault="00D416E2" w:rsidP="009161CA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</w:p>
        </w:tc>
      </w:tr>
    </w:tbl>
    <w:p w14:paraId="47C9C7B4" w14:textId="1B0D466C" w:rsidR="00D416E2" w:rsidRDefault="00D416E2" w:rsidP="00C95836">
      <w:pPr>
        <w:rPr>
          <w:rFonts w:cstheme="minorHAnsi"/>
          <w:sz w:val="22"/>
          <w:szCs w:val="22"/>
        </w:rPr>
      </w:pPr>
    </w:p>
    <w:p w14:paraId="6753664A" w14:textId="0588028C" w:rsidR="00D416E2" w:rsidRDefault="00D416E2" w:rsidP="00C95836">
      <w:pPr>
        <w:rPr>
          <w:rFonts w:cstheme="minorHAnsi"/>
          <w:sz w:val="22"/>
          <w:szCs w:val="22"/>
        </w:rPr>
      </w:pPr>
    </w:p>
    <w:p w14:paraId="4DD66A48" w14:textId="35B8398D" w:rsidR="00D416E2" w:rsidRDefault="00D416E2" w:rsidP="00C95836">
      <w:pPr>
        <w:rPr>
          <w:rFonts w:cstheme="minorHAnsi"/>
          <w:sz w:val="22"/>
          <w:szCs w:val="22"/>
        </w:rPr>
      </w:pPr>
    </w:p>
    <w:p w14:paraId="705D2048" w14:textId="77777777" w:rsidR="00D416E2" w:rsidRDefault="00D416E2" w:rsidP="00C95836">
      <w:pPr>
        <w:rPr>
          <w:rFonts w:cstheme="minorHAnsi"/>
          <w:sz w:val="22"/>
          <w:szCs w:val="22"/>
        </w:rPr>
      </w:pPr>
    </w:p>
    <w:p w14:paraId="2B7DB699" w14:textId="704BFE0F" w:rsidR="00D416E2" w:rsidRDefault="00B53A5D" w:rsidP="00C95836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</w:p>
    <w:p w14:paraId="055F15EB" w14:textId="11C86F8F" w:rsidR="00D416E2" w:rsidRDefault="00D416E2" w:rsidP="00B53A5D">
      <w:pPr>
        <w:jc w:val="center"/>
        <w:rPr>
          <w:rFonts w:cstheme="minorHAnsi"/>
          <w:sz w:val="22"/>
          <w:szCs w:val="22"/>
        </w:rPr>
      </w:pPr>
      <w:r w:rsidRPr="00D416E2">
        <w:rPr>
          <w:rFonts w:cstheme="minorHAnsi"/>
          <w:noProof/>
          <w:sz w:val="22"/>
          <w:szCs w:val="22"/>
        </w:rPr>
        <w:lastRenderedPageBreak/>
        <w:drawing>
          <wp:inline distT="0" distB="0" distL="0" distR="0" wp14:anchorId="516C8881" wp14:editId="2938AD94">
            <wp:extent cx="5759450" cy="2994660"/>
            <wp:effectExtent l="0" t="0" r="6350" b="2540"/>
            <wp:docPr id="3" name="Image 3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capture d’écran, nombre, Polic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E1A26" w14:textId="31515735" w:rsidR="00D874A2" w:rsidRDefault="00D874A2" w:rsidP="00D874A2">
      <w:pPr>
        <w:rPr>
          <w:rFonts w:cstheme="minorHAnsi"/>
          <w:sz w:val="22"/>
          <w:szCs w:val="22"/>
        </w:rPr>
      </w:pPr>
    </w:p>
    <w:p w14:paraId="188B6618" w14:textId="36D87864" w:rsidR="00B53A09" w:rsidRDefault="00B53A09" w:rsidP="00D874A2">
      <w:pPr>
        <w:rPr>
          <w:rFonts w:cstheme="minorHAnsi"/>
          <w:sz w:val="22"/>
          <w:szCs w:val="22"/>
        </w:rPr>
      </w:pPr>
    </w:p>
    <w:p w14:paraId="298F6DB8" w14:textId="14EE9460" w:rsidR="00B53A09" w:rsidRDefault="00B53A09" w:rsidP="00D874A2">
      <w:pPr>
        <w:rPr>
          <w:rFonts w:cstheme="minorHAnsi"/>
          <w:sz w:val="22"/>
          <w:szCs w:val="22"/>
        </w:rPr>
      </w:pPr>
    </w:p>
    <w:p w14:paraId="1FBEEB5D" w14:textId="7A580302" w:rsidR="00B53A5D" w:rsidRDefault="00B53A5D" w:rsidP="00D874A2">
      <w:pPr>
        <w:rPr>
          <w:rFonts w:cstheme="minorHAnsi"/>
          <w:sz w:val="22"/>
          <w:szCs w:val="22"/>
        </w:rPr>
      </w:pPr>
    </w:p>
    <w:p w14:paraId="1D7854B9" w14:textId="2C56ED63" w:rsidR="00B53A5D" w:rsidRDefault="00B53A5D" w:rsidP="00D874A2">
      <w:pPr>
        <w:rPr>
          <w:rFonts w:cstheme="minorHAnsi"/>
          <w:sz w:val="22"/>
          <w:szCs w:val="22"/>
        </w:rPr>
      </w:pPr>
    </w:p>
    <w:p w14:paraId="1DDDC0F0" w14:textId="77777777" w:rsidR="00B53A5D" w:rsidRDefault="00B53A5D" w:rsidP="00D874A2">
      <w:pPr>
        <w:rPr>
          <w:rFonts w:cstheme="minorHAnsi"/>
          <w:sz w:val="22"/>
          <w:szCs w:val="22"/>
        </w:rPr>
      </w:pPr>
    </w:p>
    <w:p w14:paraId="4F36504A" w14:textId="71B3194C" w:rsidR="00B53A09" w:rsidRDefault="00B53A09" w:rsidP="00D874A2">
      <w:pPr>
        <w:rPr>
          <w:rFonts w:cstheme="minorHAnsi"/>
          <w:sz w:val="22"/>
          <w:szCs w:val="22"/>
        </w:rPr>
      </w:pPr>
    </w:p>
    <w:p w14:paraId="7EDE6075" w14:textId="2E5E8594" w:rsidR="00B53A09" w:rsidRDefault="00B53A5D" w:rsidP="00D874A2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B53A09">
        <w:rPr>
          <w:rFonts w:cstheme="minorHAnsi"/>
          <w:sz w:val="22"/>
          <w:szCs w:val="22"/>
        </w:rPr>
        <w:t>Complétez le texte avec les mots proposés :</w:t>
      </w:r>
    </w:p>
    <w:p w14:paraId="1A4EDA1E" w14:textId="5E1268DE" w:rsidR="00361564" w:rsidRDefault="00361564" w:rsidP="00D874A2">
      <w:pPr>
        <w:rPr>
          <w:rFonts w:cstheme="minorHAnsi"/>
          <w:sz w:val="22"/>
          <w:szCs w:val="22"/>
        </w:rPr>
      </w:pPr>
    </w:p>
    <w:p w14:paraId="08821F26" w14:textId="7B37499E" w:rsidR="00361564" w:rsidRDefault="00B53A5D" w:rsidP="00D874A2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proofErr w:type="gramStart"/>
      <w:r w:rsidR="00361564">
        <w:rPr>
          <w:rFonts w:cstheme="minorHAnsi"/>
          <w:sz w:val="22"/>
          <w:szCs w:val="22"/>
        </w:rPr>
        <w:t>extinction</w:t>
      </w:r>
      <w:proofErr w:type="gramEnd"/>
      <w:r w:rsidR="00361564">
        <w:rPr>
          <w:rFonts w:cstheme="minorHAnsi"/>
          <w:sz w:val="22"/>
          <w:szCs w:val="22"/>
        </w:rPr>
        <w:t xml:space="preserve"> – augmentation – diminution – disparition – fond - banquises – gaz à effet de serre </w:t>
      </w:r>
    </w:p>
    <w:p w14:paraId="034E00CB" w14:textId="33A325D1" w:rsidR="00361564" w:rsidRDefault="00B53A5D" w:rsidP="00D874A2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proofErr w:type="gramStart"/>
      <w:r w:rsidR="00361564">
        <w:rPr>
          <w:rFonts w:cstheme="minorHAnsi"/>
          <w:sz w:val="22"/>
          <w:szCs w:val="22"/>
        </w:rPr>
        <w:t>réchauffement</w:t>
      </w:r>
      <w:proofErr w:type="gramEnd"/>
      <w:r w:rsidR="00361564">
        <w:rPr>
          <w:rFonts w:cstheme="minorHAnsi"/>
          <w:sz w:val="22"/>
          <w:szCs w:val="22"/>
        </w:rPr>
        <w:t xml:space="preserve"> climatique </w:t>
      </w:r>
      <w:r w:rsidR="00C848CB">
        <w:rPr>
          <w:rFonts w:cstheme="minorHAnsi"/>
          <w:sz w:val="22"/>
          <w:szCs w:val="22"/>
        </w:rPr>
        <w:t>– mesures d’urgence</w:t>
      </w:r>
    </w:p>
    <w:p w14:paraId="6B3E3720" w14:textId="4CD5AAF4" w:rsidR="00B53A09" w:rsidRDefault="00B53A09" w:rsidP="00D874A2">
      <w:pPr>
        <w:rPr>
          <w:rFonts w:cstheme="minorHAnsi"/>
          <w:sz w:val="22"/>
          <w:szCs w:val="22"/>
        </w:rPr>
      </w:pPr>
    </w:p>
    <w:p w14:paraId="3C0C34DF" w14:textId="4BFCF85B" w:rsidR="00B53A09" w:rsidRDefault="00B53A09" w:rsidP="00B53A5D">
      <w:pPr>
        <w:jc w:val="center"/>
        <w:rPr>
          <w:rFonts w:cstheme="minorHAnsi"/>
          <w:sz w:val="22"/>
          <w:szCs w:val="22"/>
        </w:rPr>
      </w:pPr>
      <w:r w:rsidRPr="00B53A09">
        <w:rPr>
          <w:rFonts w:cstheme="minorHAnsi"/>
          <w:noProof/>
          <w:sz w:val="22"/>
          <w:szCs w:val="22"/>
        </w:rPr>
        <w:drawing>
          <wp:inline distT="0" distB="0" distL="0" distR="0" wp14:anchorId="733CA5E2" wp14:editId="4A5A20A2">
            <wp:extent cx="5759450" cy="2753360"/>
            <wp:effectExtent l="0" t="0" r="6350" b="2540"/>
            <wp:docPr id="4" name="Image 4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capture d’écran, Police, nombr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087B6" w14:textId="54F323FD" w:rsidR="00DE7508" w:rsidRDefault="00DE7508" w:rsidP="00D874A2">
      <w:pPr>
        <w:rPr>
          <w:rFonts w:cstheme="minorHAnsi"/>
          <w:sz w:val="22"/>
          <w:szCs w:val="22"/>
        </w:rPr>
      </w:pPr>
    </w:p>
    <w:p w14:paraId="0EB876B5" w14:textId="55AEB068" w:rsidR="00DE7508" w:rsidRDefault="00DE7508" w:rsidP="00D874A2">
      <w:pPr>
        <w:rPr>
          <w:rFonts w:cstheme="minorHAnsi"/>
          <w:sz w:val="22"/>
          <w:szCs w:val="22"/>
        </w:rPr>
      </w:pPr>
    </w:p>
    <w:p w14:paraId="29B25788" w14:textId="39D4B667" w:rsidR="00DE7508" w:rsidRDefault="00DE7508" w:rsidP="00D874A2">
      <w:pPr>
        <w:rPr>
          <w:rFonts w:cstheme="minorHAnsi"/>
          <w:sz w:val="22"/>
          <w:szCs w:val="22"/>
        </w:rPr>
      </w:pPr>
    </w:p>
    <w:p w14:paraId="30665786" w14:textId="61387BCE" w:rsidR="00DE7508" w:rsidRDefault="00DE7508" w:rsidP="00D874A2">
      <w:pPr>
        <w:rPr>
          <w:rFonts w:cstheme="minorHAnsi"/>
          <w:sz w:val="22"/>
          <w:szCs w:val="22"/>
        </w:rPr>
      </w:pPr>
    </w:p>
    <w:p w14:paraId="4EF27CA7" w14:textId="47A5054F" w:rsidR="00DE7508" w:rsidRDefault="00DE7508" w:rsidP="00D874A2">
      <w:pPr>
        <w:rPr>
          <w:rFonts w:cstheme="minorHAnsi"/>
          <w:sz w:val="22"/>
          <w:szCs w:val="22"/>
        </w:rPr>
      </w:pPr>
    </w:p>
    <w:p w14:paraId="20C97E18" w14:textId="6CF722C0" w:rsidR="00DE7508" w:rsidRDefault="00DE7508" w:rsidP="00D874A2">
      <w:pPr>
        <w:rPr>
          <w:rFonts w:cstheme="minorHAnsi"/>
          <w:sz w:val="22"/>
          <w:szCs w:val="22"/>
        </w:rPr>
      </w:pPr>
    </w:p>
    <w:p w14:paraId="5FFD1D41" w14:textId="0C582A0C" w:rsidR="00DE7508" w:rsidRDefault="00DE7508" w:rsidP="00D874A2">
      <w:pPr>
        <w:rPr>
          <w:rFonts w:cstheme="minorHAnsi"/>
          <w:sz w:val="22"/>
          <w:szCs w:val="22"/>
        </w:rPr>
      </w:pPr>
    </w:p>
    <w:p w14:paraId="2D51C343" w14:textId="34BC9DF5" w:rsidR="00DE7508" w:rsidRDefault="00DE7508" w:rsidP="00D874A2">
      <w:pPr>
        <w:rPr>
          <w:rFonts w:cstheme="minorHAnsi"/>
          <w:sz w:val="22"/>
          <w:szCs w:val="22"/>
        </w:rPr>
      </w:pPr>
    </w:p>
    <w:p w14:paraId="65051914" w14:textId="0F9FF381" w:rsidR="00DE7508" w:rsidRDefault="00DE7508" w:rsidP="00D874A2">
      <w:pPr>
        <w:rPr>
          <w:rFonts w:cstheme="minorHAnsi"/>
          <w:sz w:val="22"/>
          <w:szCs w:val="22"/>
        </w:rPr>
      </w:pPr>
    </w:p>
    <w:p w14:paraId="50B8F3EC" w14:textId="77777777" w:rsidR="00DE7508" w:rsidRDefault="00DE7508" w:rsidP="00D874A2">
      <w:pPr>
        <w:rPr>
          <w:rFonts w:cstheme="minorHAnsi"/>
          <w:sz w:val="22"/>
          <w:szCs w:val="22"/>
        </w:rPr>
      </w:pPr>
    </w:p>
    <w:p w14:paraId="60E1175F" w14:textId="77777777" w:rsidR="00DE7508" w:rsidRDefault="00DE7508" w:rsidP="00D874A2">
      <w:pPr>
        <w:rPr>
          <w:rFonts w:cstheme="minorHAnsi"/>
          <w:sz w:val="22"/>
          <w:szCs w:val="22"/>
        </w:rPr>
      </w:pPr>
    </w:p>
    <w:p w14:paraId="60F9BAB8" w14:textId="77777777" w:rsidR="00DE7508" w:rsidRDefault="00DE7508" w:rsidP="00D874A2">
      <w:pPr>
        <w:rPr>
          <w:rFonts w:cstheme="minorHAnsi"/>
          <w:sz w:val="22"/>
          <w:szCs w:val="22"/>
        </w:rPr>
      </w:pPr>
    </w:p>
    <w:p w14:paraId="43DB535F" w14:textId="77777777" w:rsidR="00DE7508" w:rsidRDefault="00DE7508" w:rsidP="00D874A2">
      <w:pPr>
        <w:rPr>
          <w:rFonts w:cstheme="minorHAnsi"/>
          <w:sz w:val="22"/>
          <w:szCs w:val="22"/>
        </w:rPr>
      </w:pPr>
    </w:p>
    <w:p w14:paraId="1AB04BDC" w14:textId="77777777" w:rsidR="00DE7508" w:rsidRDefault="00DE7508" w:rsidP="00D874A2">
      <w:pPr>
        <w:rPr>
          <w:rFonts w:cstheme="minorHAnsi"/>
          <w:sz w:val="22"/>
          <w:szCs w:val="22"/>
        </w:rPr>
      </w:pPr>
    </w:p>
    <w:p w14:paraId="40101B04" w14:textId="77777777" w:rsidR="00DE7508" w:rsidRDefault="00DE7508" w:rsidP="00D874A2">
      <w:pPr>
        <w:rPr>
          <w:rFonts w:cstheme="minorHAnsi"/>
          <w:sz w:val="22"/>
          <w:szCs w:val="22"/>
        </w:rPr>
      </w:pPr>
    </w:p>
    <w:p w14:paraId="4527F754" w14:textId="77777777" w:rsidR="00DE7508" w:rsidRDefault="00DE7508" w:rsidP="00D874A2">
      <w:pPr>
        <w:rPr>
          <w:rFonts w:cstheme="minorHAnsi"/>
          <w:sz w:val="22"/>
          <w:szCs w:val="22"/>
        </w:rPr>
      </w:pPr>
    </w:p>
    <w:p w14:paraId="064D4A2C" w14:textId="294839E4" w:rsidR="00DE7508" w:rsidRPr="00B53A5D" w:rsidRDefault="00DE7508" w:rsidP="00D874A2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Pr="00B53A5D">
        <w:rPr>
          <w:rFonts w:cstheme="minorHAnsi"/>
          <w:b/>
          <w:bCs/>
          <w:sz w:val="22"/>
          <w:szCs w:val="22"/>
        </w:rPr>
        <w:t>Activité de compréhension écrite :</w:t>
      </w:r>
    </w:p>
    <w:p w14:paraId="5B91A004" w14:textId="52E1BAA4" w:rsidR="00DE7508" w:rsidRDefault="00DE7508" w:rsidP="00D874A2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  <w:t>Lisez l’article et répondez aux questions</w:t>
      </w:r>
    </w:p>
    <w:p w14:paraId="29B6C2DE" w14:textId="77777777" w:rsidR="00DE7508" w:rsidRDefault="00DE7508" w:rsidP="00DE7508">
      <w:pPr>
        <w:pStyle w:val="Corpsdetexte"/>
        <w:rPr>
          <w:rFonts w:ascii="Times New Roman"/>
          <w:sz w:val="20"/>
        </w:rPr>
      </w:pPr>
    </w:p>
    <w:p w14:paraId="635E9005" w14:textId="77777777" w:rsidR="00DE7508" w:rsidRDefault="00DE7508" w:rsidP="00DE7508">
      <w:pPr>
        <w:pStyle w:val="Corpsdetexte"/>
        <w:spacing w:before="2"/>
        <w:rPr>
          <w:rFonts w:ascii="Times New Roman"/>
          <w:sz w:val="25"/>
        </w:rPr>
      </w:pPr>
    </w:p>
    <w:p w14:paraId="3DC7F3B2" w14:textId="77777777" w:rsidR="00DE7508" w:rsidRDefault="00DE7508" w:rsidP="00DE7508">
      <w:pPr>
        <w:rPr>
          <w:rFonts w:ascii="Times New Roman"/>
          <w:sz w:val="25"/>
        </w:rPr>
        <w:sectPr w:rsidR="00DE7508" w:rsidSect="00DE7508">
          <w:pgSz w:w="11910" w:h="16840"/>
          <w:pgMar w:top="560" w:right="480" w:bottom="280" w:left="320" w:header="720" w:footer="720" w:gutter="0"/>
          <w:cols w:space="720"/>
        </w:sectPr>
      </w:pPr>
    </w:p>
    <w:p w14:paraId="3ADCD260" w14:textId="77777777" w:rsidR="00DE7508" w:rsidRDefault="00DE7508" w:rsidP="00DE7508">
      <w:pPr>
        <w:pStyle w:val="Corpsdetexte"/>
        <w:spacing w:before="1"/>
        <w:rPr>
          <w:rFonts w:ascii="Times New Roman"/>
          <w:sz w:val="5"/>
        </w:rPr>
      </w:pPr>
    </w:p>
    <w:p w14:paraId="447F7721" w14:textId="77777777" w:rsidR="00DE7508" w:rsidRDefault="00DE7508" w:rsidP="00DE7508">
      <w:pPr>
        <w:pStyle w:val="Corpsdetexte"/>
        <w:ind w:left="405" w:right="-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B4D9F14" wp14:editId="3BDC7E6F">
            <wp:extent cx="3346798" cy="1864518"/>
            <wp:effectExtent l="0" t="0" r="0" b="0"/>
            <wp:docPr id="5" name="image1.jpeg" descr="Pollution sonore : comment l'Homme bouleverse la vie océan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98" cy="186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A070D" w14:textId="77777777" w:rsidR="00DE7508" w:rsidRDefault="00DE7508" w:rsidP="00DE7508">
      <w:pPr>
        <w:pStyle w:val="Corpsdetexte"/>
        <w:spacing w:before="122"/>
        <w:ind w:left="400"/>
      </w:pPr>
      <w:proofErr w:type="gramStart"/>
      <w:r>
        <w:t>perceptions</w:t>
      </w:r>
      <w:proofErr w:type="gramEnd"/>
      <w:r>
        <w:rPr>
          <w:spacing w:val="-2"/>
        </w:rPr>
        <w:t xml:space="preserve"> </w:t>
      </w:r>
      <w:r>
        <w:t>influent</w:t>
      </w:r>
      <w:r>
        <w:rPr>
          <w:spacing w:val="-1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notre comportement</w:t>
      </w:r>
      <w:r>
        <w:rPr>
          <w:spacing w:val="-1"/>
        </w:rPr>
        <w:t xml:space="preserve"> </w:t>
      </w:r>
      <w:r>
        <w:t>».</w:t>
      </w:r>
    </w:p>
    <w:p w14:paraId="40BD644D" w14:textId="77777777" w:rsidR="00DE7508" w:rsidRDefault="00DE7508" w:rsidP="00DE7508">
      <w:pPr>
        <w:spacing w:before="57" w:line="259" w:lineRule="auto"/>
        <w:ind w:left="115" w:right="236"/>
        <w:jc w:val="both"/>
        <w:rPr>
          <w:b/>
        </w:rPr>
      </w:pPr>
      <w:r>
        <w:br w:type="column"/>
      </w:r>
      <w:r>
        <w:rPr>
          <w:b/>
          <w:sz w:val="22"/>
        </w:rPr>
        <w:t>Un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sondage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auprès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des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Français,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commandé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à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l’occasion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la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Semaine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du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son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qui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commence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lundi</w:t>
      </w:r>
      <w:r>
        <w:rPr>
          <w:b/>
          <w:spacing w:val="-10"/>
          <w:sz w:val="22"/>
        </w:rPr>
        <w:t xml:space="preserve"> </w:t>
      </w:r>
      <w:r>
        <w:rPr>
          <w:b/>
          <w:sz w:val="22"/>
        </w:rPr>
        <w:t>21</w:t>
      </w:r>
      <w:r>
        <w:rPr>
          <w:b/>
          <w:spacing w:val="-47"/>
          <w:sz w:val="22"/>
        </w:rPr>
        <w:t xml:space="preserve"> </w:t>
      </w:r>
      <w:r>
        <w:rPr>
          <w:b/>
          <w:sz w:val="22"/>
        </w:rPr>
        <w:t>janvier, montre l’influence majeure du bruit sur la vie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quotidienne.</w:t>
      </w:r>
    </w:p>
    <w:p w14:paraId="3CBDAB00" w14:textId="77777777" w:rsidR="00DE7508" w:rsidRDefault="00DE7508" w:rsidP="00DE7508">
      <w:pPr>
        <w:pStyle w:val="Corpsdetexte"/>
        <w:spacing w:before="159" w:line="259" w:lineRule="auto"/>
        <w:ind w:left="115" w:right="233"/>
        <w:jc w:val="both"/>
      </w:pPr>
      <w:r>
        <w:t>« Nous sommes avant tout des êtres visuels, rétiniens,</w:t>
      </w:r>
      <w:r>
        <w:rPr>
          <w:spacing w:val="1"/>
        </w:rPr>
        <w:t xml:space="preserve"> </w:t>
      </w:r>
      <w:r>
        <w:t>et nous oublions souvent que l’audition et donc le son,</w:t>
      </w:r>
      <w:r>
        <w:rPr>
          <w:spacing w:val="1"/>
        </w:rPr>
        <w:t xml:space="preserve"> </w:t>
      </w:r>
      <w:r>
        <w:t>l’acoustique</w:t>
      </w:r>
      <w:r>
        <w:rPr>
          <w:spacing w:val="1"/>
        </w:rPr>
        <w:t xml:space="preserve"> </w:t>
      </w:r>
      <w:r>
        <w:t>jouent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rôle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perception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l’environnement,</w:t>
      </w:r>
      <w:r>
        <w:rPr>
          <w:spacing w:val="1"/>
        </w:rPr>
        <w:t xml:space="preserve"> </w:t>
      </w:r>
      <w:r>
        <w:t>remarque</w:t>
      </w:r>
      <w:r>
        <w:rPr>
          <w:spacing w:val="1"/>
        </w:rPr>
        <w:t xml:space="preserve"> </w:t>
      </w:r>
      <w:r>
        <w:t>Christian</w:t>
      </w:r>
      <w:r>
        <w:rPr>
          <w:spacing w:val="1"/>
        </w:rPr>
        <w:t xml:space="preserve"> </w:t>
      </w:r>
      <w:proofErr w:type="spellStart"/>
      <w:r>
        <w:t>Hugonnet</w:t>
      </w:r>
      <w:proofErr w:type="spellEnd"/>
      <w:r>
        <w:t>,</w:t>
      </w:r>
      <w:r>
        <w:rPr>
          <w:spacing w:val="1"/>
        </w:rPr>
        <w:t xml:space="preserve"> </w:t>
      </w:r>
      <w:r>
        <w:rPr>
          <w:spacing w:val="-1"/>
        </w:rPr>
        <w:t>président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Semaine</w:t>
      </w:r>
      <w:r>
        <w:rPr>
          <w:spacing w:val="-11"/>
        </w:rPr>
        <w:t xml:space="preserve"> </w:t>
      </w:r>
      <w:r>
        <w:t>du</w:t>
      </w:r>
      <w:r>
        <w:rPr>
          <w:spacing w:val="-13"/>
        </w:rPr>
        <w:t xml:space="preserve"> </w:t>
      </w:r>
      <w:r>
        <w:t>son,</w:t>
      </w:r>
      <w:r>
        <w:rPr>
          <w:spacing w:val="-9"/>
        </w:rPr>
        <w:t xml:space="preserve"> </w:t>
      </w:r>
      <w:r>
        <w:t>qui</w:t>
      </w:r>
      <w:r>
        <w:rPr>
          <w:spacing w:val="-12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tient</w:t>
      </w:r>
      <w:r>
        <w:rPr>
          <w:spacing w:val="-12"/>
        </w:rPr>
        <w:t xml:space="preserve"> </w:t>
      </w:r>
      <w:r>
        <w:t>du</w:t>
      </w:r>
      <w:r>
        <w:rPr>
          <w:spacing w:val="-12"/>
        </w:rPr>
        <w:t xml:space="preserve"> </w:t>
      </w:r>
      <w:r>
        <w:t>21</w:t>
      </w:r>
      <w:r>
        <w:rPr>
          <w:spacing w:val="-11"/>
        </w:rPr>
        <w:t xml:space="preserve"> </w:t>
      </w:r>
      <w:r>
        <w:t>janvier</w:t>
      </w:r>
      <w:r>
        <w:rPr>
          <w:spacing w:val="-47"/>
        </w:rPr>
        <w:t xml:space="preserve"> </w:t>
      </w:r>
      <w:r>
        <w:t>au</w:t>
      </w:r>
      <w:r>
        <w:rPr>
          <w:spacing w:val="10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février</w:t>
      </w:r>
      <w:r>
        <w:rPr>
          <w:spacing w:val="7"/>
        </w:rPr>
        <w:t xml:space="preserve"> </w:t>
      </w:r>
      <w:r>
        <w:t>2019.</w:t>
      </w:r>
      <w:r>
        <w:rPr>
          <w:spacing w:val="7"/>
        </w:rPr>
        <w:t xml:space="preserve"> </w:t>
      </w:r>
      <w:r>
        <w:t>Pour</w:t>
      </w:r>
      <w:r>
        <w:rPr>
          <w:spacing w:val="8"/>
        </w:rPr>
        <w:t xml:space="preserve"> </w:t>
      </w:r>
      <w:r>
        <w:t>cet</w:t>
      </w:r>
      <w:r>
        <w:rPr>
          <w:spacing w:val="9"/>
        </w:rPr>
        <w:t xml:space="preserve"> </w:t>
      </w:r>
      <w:r>
        <w:t>ingénieur</w:t>
      </w:r>
      <w:r>
        <w:rPr>
          <w:spacing w:val="10"/>
        </w:rPr>
        <w:t xml:space="preserve"> </w:t>
      </w:r>
      <w:r>
        <w:t>du</w:t>
      </w:r>
      <w:r>
        <w:rPr>
          <w:spacing w:val="7"/>
        </w:rPr>
        <w:t xml:space="preserve"> </w:t>
      </w:r>
      <w:r>
        <w:t>son,</w:t>
      </w:r>
      <w:r>
        <w:rPr>
          <w:spacing w:val="13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ces</w:t>
      </w:r>
    </w:p>
    <w:p w14:paraId="5355EE59" w14:textId="77777777" w:rsidR="00DE7508" w:rsidRDefault="00DE7508" w:rsidP="00DE7508">
      <w:pPr>
        <w:spacing w:line="259" w:lineRule="auto"/>
        <w:jc w:val="both"/>
        <w:sectPr w:rsidR="00DE7508">
          <w:type w:val="continuous"/>
          <w:pgSz w:w="11910" w:h="16840"/>
          <w:pgMar w:top="560" w:right="480" w:bottom="280" w:left="320" w:header="720" w:footer="720" w:gutter="0"/>
          <w:cols w:num="2" w:space="720" w:equalWidth="0">
            <w:col w:w="5711" w:space="40"/>
            <w:col w:w="5359"/>
          </w:cols>
        </w:sectPr>
      </w:pPr>
    </w:p>
    <w:p w14:paraId="22A5B3E3" w14:textId="77777777" w:rsidR="00DE7508" w:rsidRDefault="00DE7508" w:rsidP="00DE7508">
      <w:pPr>
        <w:pStyle w:val="Corpsdetexte"/>
        <w:spacing w:before="1"/>
        <w:rPr>
          <w:sz w:val="10"/>
        </w:rPr>
      </w:pPr>
    </w:p>
    <w:p w14:paraId="49F2BFFD" w14:textId="77777777" w:rsidR="00DE7508" w:rsidRDefault="00DE7508" w:rsidP="00DE7508">
      <w:pPr>
        <w:pStyle w:val="Corpsdetexte"/>
        <w:spacing w:before="57" w:line="259" w:lineRule="auto"/>
        <w:ind w:left="400" w:right="234"/>
        <w:jc w:val="both"/>
      </w:pPr>
      <w:r>
        <w:t>À l’occasion de la manifestation, qui se déroule dans tout le pays, les organisateurs ont commandé un sondage. Il en</w:t>
      </w:r>
      <w:r>
        <w:rPr>
          <w:spacing w:val="1"/>
        </w:rPr>
        <w:t xml:space="preserve"> </w:t>
      </w:r>
      <w:r>
        <w:t>ressort que 82 % des Français interrogés se déclarent très sensibles à l’environnement sonore. Dans un lieu public,</w:t>
      </w:r>
      <w:r>
        <w:rPr>
          <w:spacing w:val="1"/>
        </w:rPr>
        <w:t xml:space="preserve"> </w:t>
      </w:r>
      <w:r>
        <w:t>79% des sondés considèrent même qu’un excès de bruit peut entraîner de la tension, de l’agressivité voire de la</w:t>
      </w:r>
      <w:r>
        <w:rPr>
          <w:spacing w:val="1"/>
        </w:rPr>
        <w:t xml:space="preserve"> </w:t>
      </w:r>
      <w:r>
        <w:t>violence.</w:t>
      </w:r>
    </w:p>
    <w:p w14:paraId="00BC336B" w14:textId="77777777" w:rsidR="00DE7508" w:rsidRDefault="00DE7508" w:rsidP="00DE7508">
      <w:pPr>
        <w:pStyle w:val="Corpsdetexte"/>
        <w:spacing w:before="160" w:line="259" w:lineRule="auto"/>
        <w:ind w:left="400" w:right="237"/>
        <w:jc w:val="both"/>
      </w:pPr>
      <w:r>
        <w:t>Autre enseignement : 61 % des personnes interrogées ne sont pas satisfaites de l’environnement sonore au travail,</w:t>
      </w:r>
      <w:r>
        <w:rPr>
          <w:spacing w:val="1"/>
        </w:rPr>
        <w:t xml:space="preserve"> </w:t>
      </w:r>
      <w:r>
        <w:t xml:space="preserve">essentiellement à cause des bureaux ouverts (les « open </w:t>
      </w:r>
      <w:proofErr w:type="spellStart"/>
      <w:r>
        <w:t>spaces</w:t>
      </w:r>
      <w:proofErr w:type="spellEnd"/>
      <w:r>
        <w:t xml:space="preserve"> »). Ces lieux, où on parle toujours plus fort au</w:t>
      </w:r>
      <w:r>
        <w:rPr>
          <w:spacing w:val="1"/>
        </w:rPr>
        <w:t xml:space="preserve"> </w:t>
      </w:r>
      <w:r>
        <w:t>téléphone (de</w:t>
      </w:r>
      <w:r>
        <w:rPr>
          <w:spacing w:val="-4"/>
        </w:rPr>
        <w:t xml:space="preserve"> </w:t>
      </w:r>
      <w:r>
        <w:t>l’ordre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décibels),</w:t>
      </w:r>
      <w:r>
        <w:rPr>
          <w:spacing w:val="-3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propices</w:t>
      </w:r>
      <w:r>
        <w:rPr>
          <w:spacing w:val="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 fatigue et</w:t>
      </w:r>
      <w:r>
        <w:rPr>
          <w:spacing w:val="-1"/>
        </w:rPr>
        <w:t xml:space="preserve"> </w:t>
      </w:r>
      <w:r>
        <w:t>la dispersion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l’attention,</w:t>
      </w:r>
      <w:r>
        <w:rPr>
          <w:spacing w:val="-1"/>
        </w:rPr>
        <w:t xml:space="preserve"> </w:t>
      </w:r>
      <w:r>
        <w:t>disent-elles.</w:t>
      </w:r>
    </w:p>
    <w:p w14:paraId="4F0D2F91" w14:textId="77777777" w:rsidR="00DE7508" w:rsidRDefault="00DE7508" w:rsidP="00DE7508">
      <w:pPr>
        <w:pStyle w:val="Corpsdetexte"/>
        <w:spacing w:before="159"/>
        <w:ind w:left="400"/>
        <w:jc w:val="both"/>
      </w:pPr>
      <w:r>
        <w:t>Plus</w:t>
      </w:r>
      <w:r>
        <w:rPr>
          <w:spacing w:val="23"/>
        </w:rPr>
        <w:t xml:space="preserve"> </w:t>
      </w:r>
      <w:r>
        <w:t>d’un</w:t>
      </w:r>
      <w:r>
        <w:rPr>
          <w:spacing w:val="22"/>
        </w:rPr>
        <w:t xml:space="preserve"> </w:t>
      </w:r>
      <w:r>
        <w:t>Français</w:t>
      </w:r>
      <w:r>
        <w:rPr>
          <w:spacing w:val="23"/>
        </w:rPr>
        <w:t xml:space="preserve"> </w:t>
      </w:r>
      <w:r>
        <w:t>sur</w:t>
      </w:r>
      <w:r>
        <w:rPr>
          <w:spacing w:val="22"/>
        </w:rPr>
        <w:t xml:space="preserve"> </w:t>
      </w:r>
      <w:r>
        <w:t>deux</w:t>
      </w:r>
      <w:r>
        <w:rPr>
          <w:spacing w:val="24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dit</w:t>
      </w:r>
      <w:r>
        <w:rPr>
          <w:spacing w:val="21"/>
        </w:rPr>
        <w:t xml:space="preserve"> </w:t>
      </w:r>
      <w:r>
        <w:t>également</w:t>
      </w:r>
      <w:r>
        <w:rPr>
          <w:spacing w:val="24"/>
        </w:rPr>
        <w:t xml:space="preserve"> </w:t>
      </w:r>
      <w:r>
        <w:t>insatisfait</w:t>
      </w:r>
      <w:r>
        <w:rPr>
          <w:spacing w:val="23"/>
        </w:rPr>
        <w:t xml:space="preserve"> </w:t>
      </w:r>
      <w:r>
        <w:t>dans</w:t>
      </w:r>
      <w:r>
        <w:rPr>
          <w:spacing w:val="23"/>
        </w:rPr>
        <w:t xml:space="preserve"> </w:t>
      </w:r>
      <w:r>
        <w:t>les</w:t>
      </w:r>
      <w:r>
        <w:rPr>
          <w:spacing w:val="24"/>
        </w:rPr>
        <w:t xml:space="preserve"> </w:t>
      </w:r>
      <w:r>
        <w:t>lieux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restauration</w:t>
      </w:r>
      <w:r>
        <w:rPr>
          <w:spacing w:val="23"/>
        </w:rPr>
        <w:t xml:space="preserve"> </w:t>
      </w:r>
      <w:r>
        <w:t>où</w:t>
      </w:r>
      <w:r>
        <w:rPr>
          <w:spacing w:val="22"/>
        </w:rPr>
        <w:t xml:space="preserve"> </w:t>
      </w:r>
      <w:r>
        <w:t>l’on</w:t>
      </w:r>
      <w:r>
        <w:rPr>
          <w:spacing w:val="22"/>
        </w:rPr>
        <w:t xml:space="preserve"> </w:t>
      </w:r>
      <w:r>
        <w:t>inflige</w:t>
      </w:r>
      <w:r>
        <w:rPr>
          <w:spacing w:val="24"/>
        </w:rPr>
        <w:t xml:space="preserve"> </w:t>
      </w:r>
      <w:r>
        <w:t>au</w:t>
      </w:r>
      <w:r>
        <w:rPr>
          <w:spacing w:val="22"/>
        </w:rPr>
        <w:t xml:space="preserve"> </w:t>
      </w:r>
      <w:r>
        <w:t>client</w:t>
      </w:r>
      <w:r>
        <w:rPr>
          <w:spacing w:val="24"/>
        </w:rPr>
        <w:t xml:space="preserve"> </w:t>
      </w:r>
      <w:r>
        <w:t>une</w:t>
      </w:r>
    </w:p>
    <w:p w14:paraId="47E6A126" w14:textId="77777777" w:rsidR="00DE7508" w:rsidRDefault="00DE7508" w:rsidP="00DE7508">
      <w:pPr>
        <w:pStyle w:val="Corpsdetexte"/>
        <w:spacing w:before="20" w:line="259" w:lineRule="auto"/>
        <w:ind w:left="400" w:right="233"/>
        <w:jc w:val="both"/>
      </w:pPr>
      <w:r>
        <w:t xml:space="preserve">« </w:t>
      </w:r>
      <w:proofErr w:type="gramStart"/>
      <w:r>
        <w:t>musique</w:t>
      </w:r>
      <w:proofErr w:type="gramEnd"/>
      <w:r>
        <w:t xml:space="preserve"> d’ambiance ». Mais ils ne sont plus que 41 % dans les supermarchés et les centres commerciaux, et moins</w:t>
      </w:r>
      <w:r>
        <w:rPr>
          <w:spacing w:val="1"/>
        </w:rPr>
        <w:t xml:space="preserve"> </w:t>
      </w:r>
      <w:r>
        <w:t>d’un</w:t>
      </w:r>
      <w:r>
        <w:rPr>
          <w:spacing w:val="-2"/>
        </w:rPr>
        <w:t xml:space="preserve"> </w:t>
      </w:r>
      <w:r>
        <w:t>tiers (31</w:t>
      </w:r>
      <w:r>
        <w:rPr>
          <w:spacing w:val="-2"/>
        </w:rPr>
        <w:t xml:space="preserve"> </w:t>
      </w:r>
      <w:r>
        <w:t>%)</w:t>
      </w:r>
      <w:r>
        <w:rPr>
          <w:spacing w:val="-3"/>
        </w:rPr>
        <w:t xml:space="preserve"> </w:t>
      </w:r>
      <w:r>
        <w:t>chez le</w:t>
      </w:r>
      <w:r>
        <w:rPr>
          <w:spacing w:val="-2"/>
        </w:rPr>
        <w:t xml:space="preserve"> </w:t>
      </w:r>
      <w:r>
        <w:t>coiffeur.</w:t>
      </w:r>
    </w:p>
    <w:p w14:paraId="75C0FB14" w14:textId="77777777" w:rsidR="00DE7508" w:rsidRDefault="00DE7508" w:rsidP="00DE7508">
      <w:pPr>
        <w:pStyle w:val="Corpsdetexte"/>
        <w:spacing w:before="161" w:line="259" w:lineRule="auto"/>
        <w:ind w:left="400" w:right="232"/>
        <w:jc w:val="both"/>
      </w:pPr>
      <w:r>
        <w:t>Quant aux lieux de transit, ils sont largement décriés. 48 % des sondés sont insatisfaits dans les aéroports, 49 % dans</w:t>
      </w:r>
      <w:r>
        <w:rPr>
          <w:spacing w:val="1"/>
        </w:rPr>
        <w:t xml:space="preserve"> </w:t>
      </w:r>
      <w:r>
        <w:t>les bus, 54 % dans les gares ferroviaires et 61 % dans le métro, alors même que les architectes, les urbanistes et les</w:t>
      </w:r>
      <w:r>
        <w:rPr>
          <w:spacing w:val="1"/>
        </w:rPr>
        <w:t xml:space="preserve"> </w:t>
      </w:r>
      <w:r>
        <w:t>ingénieurs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bâtiment</w:t>
      </w:r>
      <w:r>
        <w:rPr>
          <w:spacing w:val="1"/>
        </w:rPr>
        <w:t xml:space="preserve"> </w:t>
      </w:r>
      <w:r>
        <w:t>doivent</w:t>
      </w:r>
      <w:r>
        <w:rPr>
          <w:spacing w:val="1"/>
        </w:rPr>
        <w:t xml:space="preserve"> </w:t>
      </w:r>
      <w:r>
        <w:t>prendre en</w:t>
      </w:r>
      <w:r>
        <w:rPr>
          <w:spacing w:val="1"/>
        </w:rPr>
        <w:t xml:space="preserve"> </w:t>
      </w:r>
      <w:r>
        <w:t>compte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conception.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conférence</w:t>
      </w:r>
      <w:r>
        <w:rPr>
          <w:spacing w:val="1"/>
        </w:rPr>
        <w:t xml:space="preserve"> </w:t>
      </w:r>
      <w:r>
        <w:t>aura</w:t>
      </w:r>
      <w:r>
        <w:rPr>
          <w:spacing w:val="-47"/>
        </w:rPr>
        <w:t xml:space="preserve"> </w:t>
      </w:r>
      <w:r>
        <w:t>d’ailleurs</w:t>
      </w:r>
      <w:r>
        <w:rPr>
          <w:spacing w:val="-4"/>
        </w:rPr>
        <w:t xml:space="preserve"> </w:t>
      </w:r>
      <w:r>
        <w:t>lieu</w:t>
      </w:r>
      <w:r>
        <w:rPr>
          <w:spacing w:val="-4"/>
        </w:rPr>
        <w:t xml:space="preserve"> </w:t>
      </w:r>
      <w:r>
        <w:t>avec</w:t>
      </w:r>
      <w:r>
        <w:rPr>
          <w:spacing w:val="-5"/>
        </w:rPr>
        <w:t xml:space="preserve"> </w:t>
      </w:r>
      <w:r>
        <w:t>l’architecte</w:t>
      </w:r>
      <w:r>
        <w:rPr>
          <w:spacing w:val="-3"/>
        </w:rPr>
        <w:t xml:space="preserve"> </w:t>
      </w:r>
      <w:r>
        <w:t>Roland</w:t>
      </w:r>
      <w:r>
        <w:rPr>
          <w:spacing w:val="-4"/>
        </w:rPr>
        <w:t xml:space="preserve"> </w:t>
      </w:r>
      <w:r>
        <w:t>Castro</w:t>
      </w:r>
      <w:r>
        <w:rPr>
          <w:spacing w:val="-3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ce</w:t>
      </w:r>
      <w:r>
        <w:rPr>
          <w:spacing w:val="-4"/>
        </w:rPr>
        <w:t xml:space="preserve"> </w:t>
      </w:r>
      <w:r>
        <w:t>thème</w:t>
      </w:r>
      <w:r>
        <w:rPr>
          <w:spacing w:val="-3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22</w:t>
      </w:r>
      <w:r>
        <w:rPr>
          <w:spacing w:val="-4"/>
        </w:rPr>
        <w:t xml:space="preserve"> </w:t>
      </w:r>
      <w:r>
        <w:t>janvier</w:t>
      </w:r>
      <w:r>
        <w:rPr>
          <w:spacing w:val="-3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l’Unesco.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l’inverse,</w:t>
      </w:r>
      <w:r>
        <w:rPr>
          <w:spacing w:val="-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Français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ont une</w:t>
      </w:r>
      <w:r>
        <w:rPr>
          <w:spacing w:val="-48"/>
        </w:rPr>
        <w:t xml:space="preserve"> </w:t>
      </w:r>
      <w:r>
        <w:t>perception</w:t>
      </w:r>
      <w:r>
        <w:rPr>
          <w:spacing w:val="-2"/>
        </w:rPr>
        <w:t xml:space="preserve"> </w:t>
      </w:r>
      <w:r>
        <w:t>relativement positive</w:t>
      </w:r>
      <w:r>
        <w:rPr>
          <w:spacing w:val="-2"/>
        </w:rPr>
        <w:t xml:space="preserve"> </w:t>
      </w:r>
      <w:r>
        <w:t>des places</w:t>
      </w:r>
      <w:r>
        <w:rPr>
          <w:spacing w:val="1"/>
        </w:rPr>
        <w:t xml:space="preserve"> </w:t>
      </w:r>
      <w:r>
        <w:t>publiques.</w:t>
      </w:r>
    </w:p>
    <w:p w14:paraId="076D2B06" w14:textId="77777777" w:rsidR="00DE7508" w:rsidRDefault="00DE7508" w:rsidP="00DE7508">
      <w:pPr>
        <w:pStyle w:val="Corpsdetexte"/>
        <w:spacing w:before="158" w:line="259" w:lineRule="auto"/>
        <w:ind w:left="400" w:right="234"/>
        <w:jc w:val="both"/>
      </w:pPr>
      <w:r>
        <w:t>D’une</w:t>
      </w:r>
      <w:r>
        <w:rPr>
          <w:spacing w:val="-11"/>
        </w:rPr>
        <w:t xml:space="preserve"> </w:t>
      </w:r>
      <w:r>
        <w:t>manière</w:t>
      </w:r>
      <w:r>
        <w:rPr>
          <w:spacing w:val="-10"/>
        </w:rPr>
        <w:t xml:space="preserve"> </w:t>
      </w:r>
      <w:r>
        <w:t>générale,</w:t>
      </w:r>
      <w:r>
        <w:rPr>
          <w:spacing w:val="-9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effets</w:t>
      </w:r>
      <w:r>
        <w:rPr>
          <w:spacing w:val="-8"/>
        </w:rPr>
        <w:t xml:space="preserve"> </w:t>
      </w:r>
      <w:r>
        <w:t>sonores</w:t>
      </w:r>
      <w:r>
        <w:rPr>
          <w:spacing w:val="-7"/>
        </w:rPr>
        <w:t xml:space="preserve"> </w:t>
      </w:r>
      <w:r>
        <w:t>d’ambiance</w:t>
      </w:r>
      <w:r>
        <w:rPr>
          <w:spacing w:val="-8"/>
        </w:rPr>
        <w:t xml:space="preserve"> </w:t>
      </w:r>
      <w:r>
        <w:t>»</w:t>
      </w:r>
      <w:r>
        <w:rPr>
          <w:spacing w:val="-8"/>
        </w:rPr>
        <w:t xml:space="preserve"> </w:t>
      </w:r>
      <w:r>
        <w:t>suscitent</w:t>
      </w:r>
      <w:r>
        <w:rPr>
          <w:spacing w:val="-7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réactions</w:t>
      </w:r>
      <w:r>
        <w:rPr>
          <w:spacing w:val="-10"/>
        </w:rPr>
        <w:t xml:space="preserve"> </w:t>
      </w:r>
      <w:r>
        <w:t>ambivalentes</w:t>
      </w:r>
      <w:r>
        <w:rPr>
          <w:spacing w:val="-10"/>
        </w:rPr>
        <w:t xml:space="preserve"> </w:t>
      </w:r>
      <w:r>
        <w:t>selon</w:t>
      </w:r>
      <w:r>
        <w:rPr>
          <w:spacing w:val="-10"/>
        </w:rPr>
        <w:t xml:space="preserve"> </w:t>
      </w:r>
      <w:r>
        <w:t>l’âge</w:t>
      </w:r>
      <w:r>
        <w:rPr>
          <w:spacing w:val="-10"/>
        </w:rPr>
        <w:t xml:space="preserve"> </w:t>
      </w:r>
      <w:r>
        <w:t>(les</w:t>
      </w:r>
      <w:r>
        <w:rPr>
          <w:spacing w:val="-8"/>
        </w:rPr>
        <w:t xml:space="preserve"> </w:t>
      </w:r>
      <w:r>
        <w:t>jeunes</w:t>
      </w:r>
      <w:r>
        <w:rPr>
          <w:spacing w:val="-47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apprécient</w:t>
      </w:r>
      <w:r>
        <w:rPr>
          <w:spacing w:val="-7"/>
        </w:rPr>
        <w:t xml:space="preserve"> </w:t>
      </w:r>
      <w:r>
        <w:t>plus)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selon</w:t>
      </w:r>
      <w:r>
        <w:rPr>
          <w:spacing w:val="-4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catégories</w:t>
      </w:r>
      <w:r>
        <w:rPr>
          <w:spacing w:val="-4"/>
        </w:rPr>
        <w:t xml:space="preserve"> </w:t>
      </w:r>
      <w:r>
        <w:t>socioprofessionnelles,</w:t>
      </w:r>
      <w:r>
        <w:rPr>
          <w:spacing w:val="-4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personnes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catégories</w:t>
      </w:r>
      <w:r>
        <w:rPr>
          <w:spacing w:val="-6"/>
        </w:rPr>
        <w:t xml:space="preserve"> </w:t>
      </w:r>
      <w:r>
        <w:t>aisées</w:t>
      </w:r>
      <w:r>
        <w:rPr>
          <w:spacing w:val="-7"/>
        </w:rPr>
        <w:t xml:space="preserve"> </w:t>
      </w:r>
      <w:r>
        <w:t>trouvant</w:t>
      </w:r>
      <w:r>
        <w:rPr>
          <w:spacing w:val="-4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lieux</w:t>
      </w:r>
      <w:r>
        <w:rPr>
          <w:spacing w:val="-48"/>
        </w:rPr>
        <w:t xml:space="preserve"> </w:t>
      </w:r>
      <w:r>
        <w:t>publics</w:t>
      </w:r>
      <w:r>
        <w:rPr>
          <w:spacing w:val="-1"/>
        </w:rPr>
        <w:t xml:space="preserve"> </w:t>
      </w:r>
      <w:r>
        <w:t>trop</w:t>
      </w:r>
      <w:r>
        <w:rPr>
          <w:spacing w:val="-1"/>
        </w:rPr>
        <w:t xml:space="preserve"> </w:t>
      </w:r>
      <w:r>
        <w:t>bruyants.</w:t>
      </w:r>
    </w:p>
    <w:p w14:paraId="0218494B" w14:textId="77777777" w:rsidR="00DE7508" w:rsidRDefault="00DE7508" w:rsidP="00DE7508">
      <w:pPr>
        <w:pStyle w:val="Corpsdetexte"/>
        <w:spacing w:before="160" w:line="259" w:lineRule="auto"/>
        <w:ind w:left="400" w:right="236"/>
        <w:jc w:val="both"/>
      </w:pPr>
      <w:r>
        <w:t>Il existe toutefois des environnements sonores plaisants. Sans surprise, les Français apprécient les sons de la nature</w:t>
      </w:r>
      <w:r>
        <w:rPr>
          <w:spacing w:val="1"/>
        </w:rPr>
        <w:t xml:space="preserve"> </w:t>
      </w:r>
      <w:r>
        <w:t>comme le vent dans les feuilles, la pluie ou les vagues (65 %), le crépitement d’un feu de bois (50 %) ou des cris et les</w:t>
      </w:r>
      <w:r>
        <w:rPr>
          <w:spacing w:val="-47"/>
        </w:rPr>
        <w:t xml:space="preserve"> </w:t>
      </w:r>
      <w:r>
        <w:t>chants des animaux à la campagne (40 %). De même, l’écoute de la musique, seule, est appréciée par 54 % de nos</w:t>
      </w:r>
      <w:r>
        <w:rPr>
          <w:spacing w:val="1"/>
        </w:rPr>
        <w:t xml:space="preserve"> </w:t>
      </w:r>
      <w:r>
        <w:t>concitoyens.</w:t>
      </w:r>
    </w:p>
    <w:p w14:paraId="78C079FD" w14:textId="77777777" w:rsidR="00DE7508" w:rsidRDefault="00DE7508" w:rsidP="00DE7508">
      <w:pPr>
        <w:pStyle w:val="Corpsdetexte"/>
        <w:spacing w:before="160"/>
        <w:ind w:left="400"/>
        <w:jc w:val="both"/>
      </w:pPr>
      <w:r>
        <w:t>Prend-on</w:t>
      </w:r>
      <w:r>
        <w:rPr>
          <w:spacing w:val="-4"/>
        </w:rPr>
        <w:t xml:space="preserve"> </w:t>
      </w:r>
      <w:r>
        <w:t>suffisamment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compte la</w:t>
      </w:r>
      <w:r>
        <w:rPr>
          <w:spacing w:val="-4"/>
        </w:rPr>
        <w:t xml:space="preserve"> </w:t>
      </w:r>
      <w:r>
        <w:t>pollution</w:t>
      </w:r>
      <w:r>
        <w:rPr>
          <w:spacing w:val="-2"/>
        </w:rPr>
        <w:t xml:space="preserve"> </w:t>
      </w:r>
      <w:r>
        <w:t>sonore</w:t>
      </w:r>
      <w:r>
        <w:rPr>
          <w:spacing w:val="-9"/>
        </w:rPr>
        <w:t xml:space="preserve"> </w:t>
      </w:r>
      <w:r>
        <w:t>?</w:t>
      </w:r>
    </w:p>
    <w:p w14:paraId="0B14E483" w14:textId="77777777" w:rsidR="00DE7508" w:rsidRDefault="00DE7508" w:rsidP="00DE7508">
      <w:pPr>
        <w:pStyle w:val="Corpsdetexte"/>
        <w:spacing w:before="180" w:line="259" w:lineRule="auto"/>
        <w:ind w:left="400" w:right="236"/>
        <w:jc w:val="both"/>
      </w:pPr>
      <w:r>
        <w:t>L’oreille humaine entend les sons allant de 0 décibel (seuil d’audition) à 140 dB. Le seuil de douleur est à environ 120</w:t>
      </w:r>
      <w:r>
        <w:rPr>
          <w:spacing w:val="-47"/>
        </w:rPr>
        <w:t xml:space="preserve"> </w:t>
      </w:r>
      <w:r>
        <w:t>dB, mais l’oreille est vulnérable dès le seuil de 90 dB avec une écoute de plusieurs heures. Une conversation normale</w:t>
      </w:r>
      <w:r>
        <w:rPr>
          <w:spacing w:val="-47"/>
        </w:rPr>
        <w:t xml:space="preserve"> </w:t>
      </w:r>
      <w:r>
        <w:t>se fait à 60 dB, tandis que le bruit du vent dans les arbres atteint les 20 dB. Enfin, selon le Haut conseil en santé</w:t>
      </w:r>
      <w:r>
        <w:rPr>
          <w:spacing w:val="1"/>
        </w:rPr>
        <w:t xml:space="preserve"> </w:t>
      </w:r>
      <w:r>
        <w:t>publique, les « lieux diffusant de la musique amplifiée » ne doivent pas dépasser le niveau moyen de 105 dB durant</w:t>
      </w:r>
      <w:r>
        <w:rPr>
          <w:spacing w:val="1"/>
        </w:rPr>
        <w:t xml:space="preserve"> </w:t>
      </w:r>
      <w:r>
        <w:t>quinze minutes,</w:t>
      </w:r>
      <w:r>
        <w:rPr>
          <w:spacing w:val="-3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est rarement respecté.</w:t>
      </w:r>
    </w:p>
    <w:p w14:paraId="3B8F3AE6" w14:textId="77777777" w:rsidR="00DE7508" w:rsidRDefault="00DE7508" w:rsidP="00DE7508">
      <w:pPr>
        <w:spacing w:before="161"/>
        <w:ind w:left="7357"/>
        <w:rPr>
          <w:i/>
        </w:rPr>
      </w:pPr>
      <w:r>
        <w:rPr>
          <w:i/>
          <w:sz w:val="22"/>
        </w:rPr>
        <w:t>La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Croix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–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Denis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Sergent,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le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20/01/2019</w:t>
      </w:r>
    </w:p>
    <w:p w14:paraId="00D36412" w14:textId="77777777" w:rsidR="00DE7508" w:rsidRDefault="00DE7508" w:rsidP="00DE7508">
      <w:pPr>
        <w:sectPr w:rsidR="00DE7508">
          <w:type w:val="continuous"/>
          <w:pgSz w:w="11910" w:h="16840"/>
          <w:pgMar w:top="560" w:right="480" w:bottom="280" w:left="320" w:header="720" w:footer="720" w:gutter="0"/>
          <w:cols w:space="720"/>
        </w:sectPr>
      </w:pPr>
    </w:p>
    <w:p w14:paraId="48B2CA33" w14:textId="77777777" w:rsidR="00DE7508" w:rsidRDefault="00DE7508" w:rsidP="00DE7508">
      <w:pPr>
        <w:spacing w:line="650" w:lineRule="exact"/>
        <w:ind w:left="4301" w:right="4127"/>
        <w:jc w:val="center"/>
        <w:rPr>
          <w:rFonts w:ascii="Calibri Light"/>
          <w:sz w:val="56"/>
        </w:rPr>
      </w:pPr>
      <w:r>
        <w:rPr>
          <w:rFonts w:ascii="Calibri Light"/>
          <w:sz w:val="56"/>
        </w:rPr>
        <w:lastRenderedPageBreak/>
        <w:t>QUESTIONS</w:t>
      </w:r>
    </w:p>
    <w:p w14:paraId="0E03E132" w14:textId="38C2051D" w:rsidR="00DE7508" w:rsidRDefault="00DE7508" w:rsidP="00DE7508">
      <w:pPr>
        <w:pStyle w:val="Paragraphedeliste"/>
        <w:widowControl w:val="0"/>
        <w:numPr>
          <w:ilvl w:val="0"/>
          <w:numId w:val="2"/>
        </w:numPr>
        <w:tabs>
          <w:tab w:val="left" w:pos="477"/>
        </w:tabs>
        <w:autoSpaceDE w:val="0"/>
        <w:autoSpaceDN w:val="0"/>
        <w:spacing w:before="441"/>
        <w:ind w:hanging="361"/>
        <w:contextualSpacing w:val="0"/>
      </w:pPr>
      <w:r>
        <w:rPr>
          <w:sz w:val="22"/>
        </w:rPr>
        <w:tab/>
        <w:t>Selon</w:t>
      </w:r>
      <w:r>
        <w:rPr>
          <w:spacing w:val="-4"/>
          <w:sz w:val="22"/>
        </w:rPr>
        <w:t xml:space="preserve"> </w:t>
      </w:r>
      <w:r>
        <w:rPr>
          <w:sz w:val="22"/>
        </w:rPr>
        <w:t>l’article,</w:t>
      </w:r>
      <w:r>
        <w:rPr>
          <w:spacing w:val="-2"/>
          <w:sz w:val="22"/>
        </w:rPr>
        <w:t xml:space="preserve"> </w:t>
      </w:r>
      <w:r>
        <w:rPr>
          <w:sz w:val="22"/>
        </w:rPr>
        <w:t>quelle</w:t>
      </w:r>
      <w:r>
        <w:rPr>
          <w:spacing w:val="-4"/>
          <w:sz w:val="22"/>
        </w:rPr>
        <w:t xml:space="preserve"> </w:t>
      </w:r>
      <w:r>
        <w:rPr>
          <w:sz w:val="22"/>
        </w:rPr>
        <w:t>partie</w:t>
      </w:r>
      <w:r>
        <w:rPr>
          <w:spacing w:val="-3"/>
          <w:sz w:val="22"/>
        </w:rPr>
        <w:t xml:space="preserve"> </w:t>
      </w:r>
      <w:r>
        <w:rPr>
          <w:sz w:val="22"/>
        </w:rPr>
        <w:t>de</w:t>
      </w:r>
      <w:r>
        <w:rPr>
          <w:spacing w:val="-3"/>
          <w:sz w:val="22"/>
        </w:rPr>
        <w:t xml:space="preserve"> </w:t>
      </w:r>
      <w:r>
        <w:rPr>
          <w:sz w:val="22"/>
        </w:rPr>
        <w:t>notre</w:t>
      </w:r>
      <w:r>
        <w:rPr>
          <w:spacing w:val="-3"/>
          <w:sz w:val="22"/>
        </w:rPr>
        <w:t xml:space="preserve"> </w:t>
      </w:r>
      <w:r>
        <w:rPr>
          <w:sz w:val="22"/>
        </w:rPr>
        <w:t>corps</w:t>
      </w:r>
      <w:r>
        <w:rPr>
          <w:spacing w:val="-6"/>
          <w:sz w:val="22"/>
        </w:rPr>
        <w:t xml:space="preserve"> </w:t>
      </w:r>
      <w:r>
        <w:rPr>
          <w:sz w:val="22"/>
        </w:rPr>
        <w:t>utilisons-nous</w:t>
      </w:r>
      <w:r>
        <w:rPr>
          <w:spacing w:val="-4"/>
          <w:sz w:val="22"/>
        </w:rPr>
        <w:t xml:space="preserve"> </w:t>
      </w:r>
      <w:r>
        <w:rPr>
          <w:sz w:val="22"/>
        </w:rPr>
        <w:t>principalement</w:t>
      </w:r>
      <w:r>
        <w:rPr>
          <w:spacing w:val="-4"/>
          <w:sz w:val="22"/>
        </w:rPr>
        <w:t xml:space="preserve"> </w:t>
      </w:r>
      <w:r>
        <w:rPr>
          <w:sz w:val="22"/>
        </w:rPr>
        <w:t>pour</w:t>
      </w:r>
      <w:r>
        <w:rPr>
          <w:spacing w:val="-3"/>
          <w:sz w:val="22"/>
        </w:rPr>
        <w:t xml:space="preserve"> </w:t>
      </w:r>
      <w:r>
        <w:rPr>
          <w:sz w:val="22"/>
        </w:rPr>
        <w:t>analyser</w:t>
      </w:r>
      <w:r>
        <w:rPr>
          <w:spacing w:val="-2"/>
          <w:sz w:val="22"/>
        </w:rPr>
        <w:t xml:space="preserve"> </w:t>
      </w:r>
      <w:r>
        <w:rPr>
          <w:sz w:val="22"/>
        </w:rPr>
        <w:t>l’environnement</w:t>
      </w:r>
      <w:r>
        <w:rPr>
          <w:spacing w:val="-2"/>
          <w:sz w:val="22"/>
        </w:rPr>
        <w:t xml:space="preserve"> </w:t>
      </w:r>
      <w:r>
        <w:rPr>
          <w:sz w:val="22"/>
        </w:rPr>
        <w:t>?</w:t>
      </w:r>
    </w:p>
    <w:p w14:paraId="45E2F1DD" w14:textId="77777777" w:rsidR="00DE7508" w:rsidRDefault="00DE7508" w:rsidP="00DE7508">
      <w:pPr>
        <w:pStyle w:val="Paragraphedeliste"/>
        <w:widowControl w:val="0"/>
        <w:numPr>
          <w:ilvl w:val="1"/>
          <w:numId w:val="2"/>
        </w:numPr>
        <w:tabs>
          <w:tab w:val="left" w:pos="724"/>
        </w:tabs>
        <w:autoSpaceDE w:val="0"/>
        <w:autoSpaceDN w:val="0"/>
        <w:spacing w:before="134"/>
        <w:contextualSpacing w:val="0"/>
      </w:pPr>
      <w:r>
        <w:rPr>
          <w:sz w:val="22"/>
        </w:rPr>
        <w:t>Nos</w:t>
      </w:r>
      <w:r>
        <w:rPr>
          <w:spacing w:val="-1"/>
          <w:sz w:val="22"/>
        </w:rPr>
        <w:t xml:space="preserve"> </w:t>
      </w:r>
      <w:r>
        <w:rPr>
          <w:sz w:val="22"/>
        </w:rPr>
        <w:t>oreilles</w:t>
      </w:r>
    </w:p>
    <w:p w14:paraId="2E6575B1" w14:textId="77777777" w:rsidR="00DE7508" w:rsidRDefault="00DE7508" w:rsidP="00DE7508">
      <w:pPr>
        <w:pStyle w:val="Paragraphedeliste"/>
        <w:widowControl w:val="0"/>
        <w:numPr>
          <w:ilvl w:val="1"/>
          <w:numId w:val="2"/>
        </w:numPr>
        <w:tabs>
          <w:tab w:val="left" w:pos="741"/>
        </w:tabs>
        <w:autoSpaceDE w:val="0"/>
        <w:autoSpaceDN w:val="0"/>
        <w:spacing w:before="18"/>
        <w:ind w:left="740" w:hanging="265"/>
        <w:contextualSpacing w:val="0"/>
      </w:pPr>
      <w:r>
        <w:rPr>
          <w:sz w:val="22"/>
        </w:rPr>
        <w:t>Nos</w:t>
      </w:r>
      <w:r>
        <w:rPr>
          <w:spacing w:val="-1"/>
          <w:sz w:val="22"/>
        </w:rPr>
        <w:t xml:space="preserve"> </w:t>
      </w:r>
      <w:r>
        <w:rPr>
          <w:sz w:val="22"/>
        </w:rPr>
        <w:t>yeux</w:t>
      </w:r>
    </w:p>
    <w:p w14:paraId="0560C8F1" w14:textId="77777777" w:rsidR="00DE7508" w:rsidRDefault="00DE7508" w:rsidP="00DE7508">
      <w:pPr>
        <w:pStyle w:val="Paragraphedeliste"/>
        <w:widowControl w:val="0"/>
        <w:numPr>
          <w:ilvl w:val="1"/>
          <w:numId w:val="2"/>
        </w:numPr>
        <w:tabs>
          <w:tab w:val="left" w:pos="724"/>
        </w:tabs>
        <w:autoSpaceDE w:val="0"/>
        <w:autoSpaceDN w:val="0"/>
        <w:spacing w:before="21"/>
        <w:contextualSpacing w:val="0"/>
      </w:pPr>
      <w:r>
        <w:rPr>
          <w:sz w:val="22"/>
        </w:rPr>
        <w:t>Nos</w:t>
      </w:r>
      <w:r>
        <w:rPr>
          <w:spacing w:val="-2"/>
          <w:sz w:val="22"/>
        </w:rPr>
        <w:t xml:space="preserve"> </w:t>
      </w:r>
      <w:r>
        <w:rPr>
          <w:sz w:val="22"/>
        </w:rPr>
        <w:t>mains</w:t>
      </w:r>
    </w:p>
    <w:p w14:paraId="6D097D85" w14:textId="77777777" w:rsidR="00DE7508" w:rsidRDefault="00DE7508" w:rsidP="00DE7508">
      <w:pPr>
        <w:pStyle w:val="Paragraphedeliste"/>
        <w:widowControl w:val="0"/>
        <w:numPr>
          <w:ilvl w:val="1"/>
          <w:numId w:val="2"/>
        </w:numPr>
        <w:tabs>
          <w:tab w:val="left" w:pos="724"/>
        </w:tabs>
        <w:autoSpaceDE w:val="0"/>
        <w:autoSpaceDN w:val="0"/>
        <w:spacing w:before="20"/>
        <w:contextualSpacing w:val="0"/>
      </w:pPr>
      <w:r>
        <w:rPr>
          <w:sz w:val="22"/>
        </w:rPr>
        <w:t>Aucune</w:t>
      </w:r>
      <w:r>
        <w:rPr>
          <w:spacing w:val="-3"/>
          <w:sz w:val="22"/>
        </w:rPr>
        <w:t xml:space="preserve"> </w:t>
      </w:r>
      <w:r>
        <w:rPr>
          <w:sz w:val="22"/>
        </w:rPr>
        <w:t>de</w:t>
      </w:r>
      <w:r>
        <w:rPr>
          <w:spacing w:val="-4"/>
          <w:sz w:val="22"/>
        </w:rPr>
        <w:t xml:space="preserve"> </w:t>
      </w:r>
      <w:r>
        <w:rPr>
          <w:sz w:val="22"/>
        </w:rPr>
        <w:t>ces</w:t>
      </w:r>
      <w:r>
        <w:rPr>
          <w:spacing w:val="-5"/>
          <w:sz w:val="22"/>
        </w:rPr>
        <w:t xml:space="preserve"> </w:t>
      </w:r>
      <w:r>
        <w:rPr>
          <w:sz w:val="22"/>
        </w:rPr>
        <w:t>réponses</w:t>
      </w:r>
    </w:p>
    <w:p w14:paraId="20214B75" w14:textId="77777777" w:rsidR="00DE7508" w:rsidRDefault="00DE7508" w:rsidP="00DE7508">
      <w:pPr>
        <w:pStyle w:val="Corpsdetexte"/>
        <w:spacing w:before="2"/>
        <w:rPr>
          <w:rFonts w:ascii="Trebuchet MS"/>
          <w:sz w:val="21"/>
        </w:rPr>
      </w:pPr>
    </w:p>
    <w:p w14:paraId="38588FF6" w14:textId="77777777" w:rsidR="00DE7508" w:rsidRDefault="00DE7508" w:rsidP="00DE7508">
      <w:pPr>
        <w:pStyle w:val="Paragraphedeliste"/>
        <w:widowControl w:val="0"/>
        <w:numPr>
          <w:ilvl w:val="0"/>
          <w:numId w:val="2"/>
        </w:numPr>
        <w:tabs>
          <w:tab w:val="left" w:pos="477"/>
        </w:tabs>
        <w:autoSpaceDE w:val="0"/>
        <w:autoSpaceDN w:val="0"/>
        <w:ind w:hanging="361"/>
        <w:contextualSpacing w:val="0"/>
      </w:pPr>
      <w:r>
        <w:rPr>
          <w:sz w:val="22"/>
        </w:rPr>
        <w:t>Laquelle</w:t>
      </w:r>
      <w:r>
        <w:rPr>
          <w:spacing w:val="-3"/>
          <w:sz w:val="22"/>
        </w:rPr>
        <w:t xml:space="preserve"> </w:t>
      </w:r>
      <w:r>
        <w:rPr>
          <w:sz w:val="22"/>
        </w:rPr>
        <w:t>de</w:t>
      </w:r>
      <w:r>
        <w:rPr>
          <w:spacing w:val="-3"/>
          <w:sz w:val="22"/>
        </w:rPr>
        <w:t xml:space="preserve"> </w:t>
      </w:r>
      <w:r>
        <w:rPr>
          <w:sz w:val="22"/>
        </w:rPr>
        <w:t>ces</w:t>
      </w:r>
      <w:r>
        <w:rPr>
          <w:spacing w:val="-5"/>
          <w:sz w:val="22"/>
        </w:rPr>
        <w:t xml:space="preserve"> </w:t>
      </w:r>
      <w:r>
        <w:rPr>
          <w:sz w:val="22"/>
        </w:rPr>
        <w:t>affirmations</w:t>
      </w:r>
      <w:r>
        <w:rPr>
          <w:spacing w:val="-3"/>
          <w:sz w:val="22"/>
        </w:rPr>
        <w:t xml:space="preserve"> </w:t>
      </w:r>
      <w:r>
        <w:rPr>
          <w:sz w:val="22"/>
        </w:rPr>
        <w:t>est</w:t>
      </w:r>
      <w:r>
        <w:rPr>
          <w:spacing w:val="-2"/>
          <w:sz w:val="22"/>
        </w:rPr>
        <w:t xml:space="preserve"> </w:t>
      </w:r>
      <w:r>
        <w:rPr>
          <w:sz w:val="22"/>
        </w:rPr>
        <w:t>incorrecte</w:t>
      </w:r>
      <w:r>
        <w:rPr>
          <w:spacing w:val="-1"/>
          <w:sz w:val="22"/>
        </w:rPr>
        <w:t xml:space="preserve"> </w:t>
      </w:r>
      <w:r>
        <w:rPr>
          <w:sz w:val="22"/>
        </w:rPr>
        <w:t>concernant</w:t>
      </w:r>
      <w:r>
        <w:rPr>
          <w:spacing w:val="-3"/>
          <w:sz w:val="22"/>
        </w:rPr>
        <w:t xml:space="preserve"> </w:t>
      </w:r>
      <w:r>
        <w:rPr>
          <w:sz w:val="22"/>
        </w:rPr>
        <w:t>la</w:t>
      </w:r>
      <w:r>
        <w:rPr>
          <w:spacing w:val="-3"/>
          <w:sz w:val="22"/>
        </w:rPr>
        <w:t xml:space="preserve"> </w:t>
      </w:r>
      <w:r>
        <w:rPr>
          <w:sz w:val="22"/>
        </w:rPr>
        <w:t>Semaine</w:t>
      </w:r>
      <w:r>
        <w:rPr>
          <w:spacing w:val="-1"/>
          <w:sz w:val="22"/>
        </w:rPr>
        <w:t xml:space="preserve"> </w:t>
      </w:r>
      <w:r>
        <w:rPr>
          <w:sz w:val="22"/>
        </w:rPr>
        <w:t>du</w:t>
      </w:r>
      <w:r>
        <w:rPr>
          <w:spacing w:val="-3"/>
          <w:sz w:val="22"/>
        </w:rPr>
        <w:t xml:space="preserve"> </w:t>
      </w:r>
      <w:r>
        <w:rPr>
          <w:sz w:val="22"/>
        </w:rPr>
        <w:t>Son ?</w:t>
      </w:r>
    </w:p>
    <w:p w14:paraId="38979CA5" w14:textId="77777777" w:rsidR="00DE7508" w:rsidRDefault="00DE7508" w:rsidP="00DE7508">
      <w:pPr>
        <w:pStyle w:val="Paragraphedeliste"/>
        <w:widowControl w:val="0"/>
        <w:numPr>
          <w:ilvl w:val="1"/>
          <w:numId w:val="2"/>
        </w:numPr>
        <w:tabs>
          <w:tab w:val="left" w:pos="724"/>
        </w:tabs>
        <w:autoSpaceDE w:val="0"/>
        <w:autoSpaceDN w:val="0"/>
        <w:spacing w:before="131"/>
        <w:contextualSpacing w:val="0"/>
      </w:pPr>
      <w:r>
        <w:rPr>
          <w:sz w:val="22"/>
        </w:rPr>
        <w:t>Elle</w:t>
      </w:r>
      <w:r>
        <w:rPr>
          <w:spacing w:val="-3"/>
          <w:sz w:val="22"/>
        </w:rPr>
        <w:t xml:space="preserve"> </w:t>
      </w:r>
      <w:r>
        <w:rPr>
          <w:sz w:val="22"/>
        </w:rPr>
        <w:t>est</w:t>
      </w:r>
      <w:r>
        <w:rPr>
          <w:spacing w:val="-5"/>
          <w:sz w:val="22"/>
        </w:rPr>
        <w:t xml:space="preserve"> </w:t>
      </w:r>
      <w:r>
        <w:rPr>
          <w:sz w:val="22"/>
        </w:rPr>
        <w:t>présidée</w:t>
      </w:r>
      <w:r>
        <w:rPr>
          <w:spacing w:val="-3"/>
          <w:sz w:val="22"/>
        </w:rPr>
        <w:t xml:space="preserve"> </w:t>
      </w:r>
      <w:r>
        <w:rPr>
          <w:sz w:val="22"/>
        </w:rPr>
        <w:t>par</w:t>
      </w:r>
      <w:r>
        <w:rPr>
          <w:spacing w:val="-6"/>
          <w:sz w:val="22"/>
        </w:rPr>
        <w:t xml:space="preserve"> </w:t>
      </w:r>
      <w:r>
        <w:rPr>
          <w:sz w:val="22"/>
        </w:rPr>
        <w:t>un</w:t>
      </w:r>
      <w:r>
        <w:rPr>
          <w:spacing w:val="-2"/>
          <w:sz w:val="22"/>
        </w:rPr>
        <w:t xml:space="preserve"> </w:t>
      </w:r>
      <w:r>
        <w:rPr>
          <w:sz w:val="22"/>
        </w:rPr>
        <w:t>musicien</w:t>
      </w:r>
    </w:p>
    <w:p w14:paraId="2B613C56" w14:textId="77777777" w:rsidR="00DE7508" w:rsidRDefault="00DE7508" w:rsidP="00DE7508">
      <w:pPr>
        <w:pStyle w:val="Paragraphedeliste"/>
        <w:widowControl w:val="0"/>
        <w:numPr>
          <w:ilvl w:val="1"/>
          <w:numId w:val="2"/>
        </w:numPr>
        <w:tabs>
          <w:tab w:val="left" w:pos="741"/>
        </w:tabs>
        <w:autoSpaceDE w:val="0"/>
        <w:autoSpaceDN w:val="0"/>
        <w:spacing w:before="21"/>
        <w:ind w:left="740" w:hanging="265"/>
        <w:contextualSpacing w:val="0"/>
      </w:pPr>
      <w:r>
        <w:rPr>
          <w:sz w:val="22"/>
        </w:rPr>
        <w:t>Elle</w:t>
      </w:r>
      <w:r>
        <w:rPr>
          <w:spacing w:val="-2"/>
          <w:sz w:val="22"/>
        </w:rPr>
        <w:t xml:space="preserve"> </w:t>
      </w:r>
      <w:r>
        <w:rPr>
          <w:sz w:val="22"/>
        </w:rPr>
        <w:t>ne</w:t>
      </w:r>
      <w:r>
        <w:rPr>
          <w:spacing w:val="-2"/>
          <w:sz w:val="22"/>
        </w:rPr>
        <w:t xml:space="preserve"> </w:t>
      </w:r>
      <w:r>
        <w:rPr>
          <w:sz w:val="22"/>
        </w:rPr>
        <w:t>dure</w:t>
      </w:r>
      <w:r>
        <w:rPr>
          <w:spacing w:val="-4"/>
          <w:sz w:val="22"/>
        </w:rPr>
        <w:t xml:space="preserve"> </w:t>
      </w:r>
      <w:r>
        <w:rPr>
          <w:sz w:val="22"/>
        </w:rPr>
        <w:t>pas</w:t>
      </w:r>
      <w:r>
        <w:rPr>
          <w:spacing w:val="-2"/>
          <w:sz w:val="22"/>
        </w:rPr>
        <w:t xml:space="preserve"> </w:t>
      </w:r>
      <w:r>
        <w:rPr>
          <w:sz w:val="22"/>
        </w:rPr>
        <w:t>une</w:t>
      </w:r>
      <w:r>
        <w:rPr>
          <w:spacing w:val="-2"/>
          <w:sz w:val="22"/>
        </w:rPr>
        <w:t xml:space="preserve"> </w:t>
      </w:r>
      <w:r>
        <w:rPr>
          <w:sz w:val="22"/>
        </w:rPr>
        <w:t>semaine</w:t>
      </w:r>
    </w:p>
    <w:p w14:paraId="4C547347" w14:textId="77777777" w:rsidR="00DE7508" w:rsidRDefault="00DE7508" w:rsidP="00DE7508">
      <w:pPr>
        <w:pStyle w:val="Paragraphedeliste"/>
        <w:widowControl w:val="0"/>
        <w:numPr>
          <w:ilvl w:val="1"/>
          <w:numId w:val="2"/>
        </w:numPr>
        <w:tabs>
          <w:tab w:val="left" w:pos="724"/>
        </w:tabs>
        <w:autoSpaceDE w:val="0"/>
        <w:autoSpaceDN w:val="0"/>
        <w:spacing w:before="20"/>
        <w:contextualSpacing w:val="0"/>
      </w:pPr>
      <w:r>
        <w:rPr>
          <w:sz w:val="22"/>
        </w:rPr>
        <w:t>Cet</w:t>
      </w:r>
      <w:r>
        <w:rPr>
          <w:spacing w:val="-2"/>
          <w:sz w:val="22"/>
        </w:rPr>
        <w:t xml:space="preserve"> </w:t>
      </w:r>
      <w:r>
        <w:rPr>
          <w:sz w:val="22"/>
        </w:rPr>
        <w:t>article</w:t>
      </w:r>
      <w:r>
        <w:rPr>
          <w:spacing w:val="-2"/>
          <w:sz w:val="22"/>
        </w:rPr>
        <w:t xml:space="preserve"> </w:t>
      </w:r>
      <w:r>
        <w:rPr>
          <w:sz w:val="22"/>
        </w:rPr>
        <w:t>est</w:t>
      </w:r>
      <w:r>
        <w:rPr>
          <w:spacing w:val="-2"/>
          <w:sz w:val="22"/>
        </w:rPr>
        <w:t xml:space="preserve"> </w:t>
      </w:r>
      <w:r>
        <w:rPr>
          <w:sz w:val="22"/>
        </w:rPr>
        <w:t>écrit</w:t>
      </w:r>
      <w:r>
        <w:rPr>
          <w:spacing w:val="-2"/>
          <w:sz w:val="22"/>
        </w:rPr>
        <w:t xml:space="preserve"> </w:t>
      </w:r>
      <w:r>
        <w:rPr>
          <w:sz w:val="22"/>
        </w:rPr>
        <w:t>à</w:t>
      </w:r>
      <w:r>
        <w:rPr>
          <w:spacing w:val="-4"/>
          <w:sz w:val="22"/>
        </w:rPr>
        <w:t xml:space="preserve"> </w:t>
      </w:r>
      <w:r>
        <w:rPr>
          <w:sz w:val="22"/>
        </w:rPr>
        <w:t>son</w:t>
      </w:r>
      <w:r>
        <w:rPr>
          <w:spacing w:val="-1"/>
          <w:sz w:val="22"/>
        </w:rPr>
        <w:t xml:space="preserve"> </w:t>
      </w:r>
      <w:r>
        <w:rPr>
          <w:sz w:val="22"/>
        </w:rPr>
        <w:t>occasion</w:t>
      </w:r>
    </w:p>
    <w:p w14:paraId="5ED741EF" w14:textId="77777777" w:rsidR="00DE7508" w:rsidRDefault="00DE7508" w:rsidP="00DE7508">
      <w:pPr>
        <w:pStyle w:val="Corpsdetexte"/>
        <w:spacing w:before="2"/>
        <w:rPr>
          <w:rFonts w:ascii="Trebuchet MS"/>
          <w:sz w:val="21"/>
        </w:rPr>
      </w:pPr>
    </w:p>
    <w:p w14:paraId="0309512F" w14:textId="77777777" w:rsidR="00DE7508" w:rsidRDefault="00DE7508" w:rsidP="00DE7508">
      <w:pPr>
        <w:pStyle w:val="Paragraphedeliste"/>
        <w:widowControl w:val="0"/>
        <w:numPr>
          <w:ilvl w:val="0"/>
          <w:numId w:val="2"/>
        </w:numPr>
        <w:tabs>
          <w:tab w:val="left" w:pos="477"/>
        </w:tabs>
        <w:autoSpaceDE w:val="0"/>
        <w:autoSpaceDN w:val="0"/>
        <w:ind w:hanging="361"/>
        <w:contextualSpacing w:val="0"/>
      </w:pPr>
      <w:r>
        <w:rPr>
          <w:sz w:val="22"/>
        </w:rPr>
        <w:t>Quel</w:t>
      </w:r>
      <w:r>
        <w:rPr>
          <w:spacing w:val="-3"/>
          <w:sz w:val="22"/>
        </w:rPr>
        <w:t xml:space="preserve"> </w:t>
      </w:r>
      <w:r>
        <w:rPr>
          <w:sz w:val="22"/>
        </w:rPr>
        <w:t>est</w:t>
      </w:r>
      <w:r>
        <w:rPr>
          <w:spacing w:val="-3"/>
          <w:sz w:val="22"/>
        </w:rPr>
        <w:t xml:space="preserve"> </w:t>
      </w:r>
      <w:r>
        <w:rPr>
          <w:sz w:val="22"/>
        </w:rPr>
        <w:t>le</w:t>
      </w:r>
      <w:r>
        <w:rPr>
          <w:spacing w:val="-3"/>
          <w:sz w:val="22"/>
        </w:rPr>
        <w:t xml:space="preserve"> </w:t>
      </w:r>
      <w:r>
        <w:rPr>
          <w:sz w:val="22"/>
        </w:rPr>
        <w:t>résultat</w:t>
      </w:r>
      <w:r>
        <w:rPr>
          <w:spacing w:val="-3"/>
          <w:sz w:val="22"/>
        </w:rPr>
        <w:t xml:space="preserve"> </w:t>
      </w:r>
      <w:r>
        <w:rPr>
          <w:sz w:val="22"/>
        </w:rPr>
        <w:t>de</w:t>
      </w:r>
      <w:r>
        <w:rPr>
          <w:spacing w:val="-3"/>
          <w:sz w:val="22"/>
        </w:rPr>
        <w:t xml:space="preserve"> </w:t>
      </w:r>
      <w:r>
        <w:rPr>
          <w:sz w:val="22"/>
        </w:rPr>
        <w:t>notre</w:t>
      </w:r>
      <w:r>
        <w:rPr>
          <w:spacing w:val="-2"/>
          <w:sz w:val="22"/>
        </w:rPr>
        <w:t xml:space="preserve"> </w:t>
      </w:r>
      <w:r>
        <w:rPr>
          <w:sz w:val="22"/>
        </w:rPr>
        <w:t>rapport</w:t>
      </w:r>
      <w:r>
        <w:rPr>
          <w:spacing w:val="-3"/>
          <w:sz w:val="22"/>
        </w:rPr>
        <w:t xml:space="preserve"> </w:t>
      </w:r>
      <w:r>
        <w:rPr>
          <w:sz w:val="22"/>
        </w:rPr>
        <w:t>au</w:t>
      </w:r>
      <w:r>
        <w:rPr>
          <w:spacing w:val="-2"/>
          <w:sz w:val="22"/>
        </w:rPr>
        <w:t xml:space="preserve"> </w:t>
      </w:r>
      <w:r>
        <w:rPr>
          <w:sz w:val="22"/>
        </w:rPr>
        <w:t>son,</w:t>
      </w:r>
      <w:r>
        <w:rPr>
          <w:spacing w:val="-2"/>
          <w:sz w:val="22"/>
        </w:rPr>
        <w:t xml:space="preserve"> </w:t>
      </w:r>
      <w:r>
        <w:rPr>
          <w:sz w:val="22"/>
        </w:rPr>
        <w:t>d’après</w:t>
      </w:r>
      <w:r>
        <w:rPr>
          <w:spacing w:val="-3"/>
          <w:sz w:val="22"/>
        </w:rPr>
        <w:t xml:space="preserve"> </w:t>
      </w:r>
      <w:r>
        <w:rPr>
          <w:sz w:val="22"/>
        </w:rPr>
        <w:t>Christian</w:t>
      </w:r>
      <w:r>
        <w:rPr>
          <w:spacing w:val="-2"/>
          <w:sz w:val="22"/>
        </w:rPr>
        <w:t xml:space="preserve"> </w:t>
      </w:r>
      <w:proofErr w:type="spellStart"/>
      <w:r>
        <w:rPr>
          <w:sz w:val="22"/>
        </w:rPr>
        <w:t>Hugonnet</w:t>
      </w:r>
      <w:proofErr w:type="spellEnd"/>
      <w:r>
        <w:rPr>
          <w:spacing w:val="-1"/>
          <w:sz w:val="22"/>
        </w:rPr>
        <w:t xml:space="preserve"> </w:t>
      </w:r>
      <w:r>
        <w:rPr>
          <w:sz w:val="22"/>
        </w:rPr>
        <w:t>?</w:t>
      </w:r>
    </w:p>
    <w:p w14:paraId="177C2602" w14:textId="77777777" w:rsidR="00DE7508" w:rsidRDefault="00DE7508" w:rsidP="00DE7508">
      <w:pPr>
        <w:pStyle w:val="Paragraphedeliste"/>
        <w:widowControl w:val="0"/>
        <w:numPr>
          <w:ilvl w:val="1"/>
          <w:numId w:val="2"/>
        </w:numPr>
        <w:tabs>
          <w:tab w:val="left" w:pos="741"/>
        </w:tabs>
        <w:autoSpaceDE w:val="0"/>
        <w:autoSpaceDN w:val="0"/>
        <w:spacing w:before="132"/>
        <w:ind w:left="740" w:hanging="265"/>
        <w:contextualSpacing w:val="0"/>
      </w:pPr>
      <w:r>
        <w:rPr>
          <w:sz w:val="22"/>
        </w:rPr>
        <w:t>Nous</w:t>
      </w:r>
      <w:r>
        <w:rPr>
          <w:spacing w:val="-4"/>
          <w:sz w:val="22"/>
        </w:rPr>
        <w:t xml:space="preserve"> </w:t>
      </w:r>
      <w:r>
        <w:rPr>
          <w:sz w:val="22"/>
        </w:rPr>
        <w:t>agissons</w:t>
      </w:r>
      <w:r>
        <w:rPr>
          <w:spacing w:val="-3"/>
          <w:sz w:val="22"/>
        </w:rPr>
        <w:t xml:space="preserve"> </w:t>
      </w:r>
      <w:r>
        <w:rPr>
          <w:sz w:val="22"/>
        </w:rPr>
        <w:t>différemment</w:t>
      </w:r>
      <w:r>
        <w:rPr>
          <w:spacing w:val="-4"/>
          <w:sz w:val="22"/>
        </w:rPr>
        <w:t xml:space="preserve"> </w:t>
      </w:r>
      <w:r>
        <w:rPr>
          <w:sz w:val="22"/>
        </w:rPr>
        <w:t>selon</w:t>
      </w:r>
      <w:r>
        <w:rPr>
          <w:spacing w:val="-3"/>
          <w:sz w:val="22"/>
        </w:rPr>
        <w:t xml:space="preserve"> </w:t>
      </w:r>
      <w:r>
        <w:rPr>
          <w:sz w:val="22"/>
        </w:rPr>
        <w:t>notre</w:t>
      </w:r>
      <w:r>
        <w:rPr>
          <w:spacing w:val="-1"/>
          <w:sz w:val="22"/>
        </w:rPr>
        <w:t xml:space="preserve"> </w:t>
      </w:r>
      <w:r>
        <w:rPr>
          <w:sz w:val="22"/>
        </w:rPr>
        <w:t>environnement</w:t>
      </w:r>
      <w:r>
        <w:rPr>
          <w:spacing w:val="-4"/>
          <w:sz w:val="22"/>
        </w:rPr>
        <w:t xml:space="preserve"> </w:t>
      </w:r>
      <w:r>
        <w:rPr>
          <w:sz w:val="22"/>
        </w:rPr>
        <w:t>sonore</w:t>
      </w:r>
    </w:p>
    <w:p w14:paraId="10CADB78" w14:textId="77777777" w:rsidR="00DE7508" w:rsidRDefault="00DE7508" w:rsidP="00DE7508">
      <w:pPr>
        <w:pStyle w:val="Paragraphedeliste"/>
        <w:widowControl w:val="0"/>
        <w:numPr>
          <w:ilvl w:val="1"/>
          <w:numId w:val="2"/>
        </w:numPr>
        <w:tabs>
          <w:tab w:val="left" w:pos="741"/>
        </w:tabs>
        <w:autoSpaceDE w:val="0"/>
        <w:autoSpaceDN w:val="0"/>
        <w:spacing w:before="20"/>
        <w:ind w:left="740" w:hanging="265"/>
        <w:contextualSpacing w:val="0"/>
      </w:pPr>
      <w:r>
        <w:rPr>
          <w:sz w:val="22"/>
        </w:rPr>
        <w:t>Nous</w:t>
      </w:r>
      <w:r>
        <w:rPr>
          <w:spacing w:val="-4"/>
          <w:sz w:val="22"/>
        </w:rPr>
        <w:t xml:space="preserve"> </w:t>
      </w:r>
      <w:r>
        <w:rPr>
          <w:sz w:val="22"/>
        </w:rPr>
        <w:t>n’utilisons</w:t>
      </w:r>
      <w:r>
        <w:rPr>
          <w:spacing w:val="-4"/>
          <w:sz w:val="22"/>
        </w:rPr>
        <w:t xml:space="preserve"> </w:t>
      </w:r>
      <w:r>
        <w:rPr>
          <w:sz w:val="22"/>
        </w:rPr>
        <w:t>pas</w:t>
      </w:r>
      <w:r>
        <w:rPr>
          <w:spacing w:val="-3"/>
          <w:sz w:val="22"/>
        </w:rPr>
        <w:t xml:space="preserve"> </w:t>
      </w:r>
      <w:r>
        <w:rPr>
          <w:sz w:val="22"/>
        </w:rPr>
        <w:t>assez</w:t>
      </w:r>
      <w:r>
        <w:rPr>
          <w:spacing w:val="-2"/>
          <w:sz w:val="22"/>
        </w:rPr>
        <w:t xml:space="preserve"> </w:t>
      </w:r>
      <w:r>
        <w:rPr>
          <w:sz w:val="22"/>
        </w:rPr>
        <w:t>notre</w:t>
      </w:r>
      <w:r>
        <w:rPr>
          <w:spacing w:val="-3"/>
          <w:sz w:val="22"/>
        </w:rPr>
        <w:t xml:space="preserve"> </w:t>
      </w:r>
      <w:r>
        <w:rPr>
          <w:sz w:val="22"/>
        </w:rPr>
        <w:t>perception</w:t>
      </w:r>
      <w:r>
        <w:rPr>
          <w:spacing w:val="-3"/>
          <w:sz w:val="22"/>
        </w:rPr>
        <w:t xml:space="preserve"> </w:t>
      </w:r>
      <w:r>
        <w:rPr>
          <w:sz w:val="22"/>
        </w:rPr>
        <w:t>du</w:t>
      </w:r>
      <w:r>
        <w:rPr>
          <w:spacing w:val="-4"/>
          <w:sz w:val="22"/>
        </w:rPr>
        <w:t xml:space="preserve"> </w:t>
      </w:r>
      <w:r>
        <w:rPr>
          <w:sz w:val="22"/>
        </w:rPr>
        <w:t>son</w:t>
      </w:r>
    </w:p>
    <w:p w14:paraId="515252AD" w14:textId="77777777" w:rsidR="00DE7508" w:rsidRDefault="00DE7508" w:rsidP="00DE7508">
      <w:pPr>
        <w:pStyle w:val="Paragraphedeliste"/>
        <w:widowControl w:val="0"/>
        <w:numPr>
          <w:ilvl w:val="1"/>
          <w:numId w:val="2"/>
        </w:numPr>
        <w:tabs>
          <w:tab w:val="left" w:pos="741"/>
        </w:tabs>
        <w:autoSpaceDE w:val="0"/>
        <w:autoSpaceDN w:val="0"/>
        <w:spacing w:before="18"/>
        <w:ind w:left="740" w:hanging="265"/>
        <w:contextualSpacing w:val="0"/>
      </w:pPr>
      <w:r>
        <w:rPr>
          <w:sz w:val="22"/>
        </w:rPr>
        <w:t>Nous</w:t>
      </w:r>
      <w:r>
        <w:rPr>
          <w:spacing w:val="-5"/>
          <w:sz w:val="22"/>
        </w:rPr>
        <w:t xml:space="preserve"> </w:t>
      </w:r>
      <w:r>
        <w:rPr>
          <w:sz w:val="22"/>
        </w:rPr>
        <w:t>sommes</w:t>
      </w:r>
      <w:r>
        <w:rPr>
          <w:spacing w:val="-5"/>
          <w:sz w:val="22"/>
        </w:rPr>
        <w:t xml:space="preserve"> </w:t>
      </w:r>
      <w:r>
        <w:rPr>
          <w:sz w:val="22"/>
        </w:rPr>
        <w:t>plus</w:t>
      </w:r>
      <w:r>
        <w:rPr>
          <w:spacing w:val="-5"/>
          <w:sz w:val="22"/>
        </w:rPr>
        <w:t xml:space="preserve"> </w:t>
      </w:r>
      <w:r>
        <w:rPr>
          <w:sz w:val="22"/>
        </w:rPr>
        <w:t>sensibles</w:t>
      </w:r>
      <w:r>
        <w:rPr>
          <w:spacing w:val="-5"/>
          <w:sz w:val="22"/>
        </w:rPr>
        <w:t xml:space="preserve"> </w:t>
      </w:r>
      <w:r>
        <w:rPr>
          <w:sz w:val="22"/>
        </w:rPr>
        <w:t>émotionnellement</w:t>
      </w:r>
    </w:p>
    <w:p w14:paraId="5E3A86A5" w14:textId="77777777" w:rsidR="00DE7508" w:rsidRDefault="00DE7508" w:rsidP="00DE7508">
      <w:pPr>
        <w:pStyle w:val="Corpsdetexte"/>
        <w:spacing w:before="8"/>
        <w:rPr>
          <w:rFonts w:ascii="Trebuchet MS"/>
          <w:sz w:val="25"/>
        </w:rPr>
      </w:pPr>
    </w:p>
    <w:p w14:paraId="064C52F1" w14:textId="77777777" w:rsidR="00DE7508" w:rsidRDefault="00DE7508" w:rsidP="00DE7508">
      <w:pPr>
        <w:pStyle w:val="Paragraphedeliste"/>
        <w:widowControl w:val="0"/>
        <w:numPr>
          <w:ilvl w:val="0"/>
          <w:numId w:val="2"/>
        </w:numPr>
        <w:tabs>
          <w:tab w:val="left" w:pos="477"/>
        </w:tabs>
        <w:autoSpaceDE w:val="0"/>
        <w:autoSpaceDN w:val="0"/>
        <w:spacing w:after="15"/>
        <w:ind w:hanging="361"/>
        <w:contextualSpacing w:val="0"/>
      </w:pPr>
      <w:r>
        <w:rPr>
          <w:sz w:val="22"/>
        </w:rPr>
        <w:t>Cochez</w:t>
      </w:r>
      <w:r>
        <w:rPr>
          <w:spacing w:val="-5"/>
          <w:sz w:val="22"/>
        </w:rPr>
        <w:t xml:space="preserve"> </w:t>
      </w:r>
      <w:r>
        <w:rPr>
          <w:sz w:val="22"/>
        </w:rPr>
        <w:t>VRAI</w:t>
      </w:r>
      <w:r>
        <w:rPr>
          <w:spacing w:val="-1"/>
          <w:sz w:val="22"/>
        </w:rPr>
        <w:t xml:space="preserve"> </w:t>
      </w:r>
      <w:r>
        <w:rPr>
          <w:sz w:val="22"/>
        </w:rPr>
        <w:t>ou</w:t>
      </w:r>
      <w:r>
        <w:rPr>
          <w:spacing w:val="-2"/>
          <w:sz w:val="22"/>
        </w:rPr>
        <w:t xml:space="preserve"> </w:t>
      </w:r>
      <w:r>
        <w:rPr>
          <w:sz w:val="22"/>
        </w:rPr>
        <w:t>FAUX</w:t>
      </w:r>
      <w:r>
        <w:rPr>
          <w:spacing w:val="-5"/>
          <w:sz w:val="22"/>
        </w:rPr>
        <w:t xml:space="preserve"> </w:t>
      </w:r>
      <w:r>
        <w:rPr>
          <w:sz w:val="22"/>
        </w:rPr>
        <w:t>et</w:t>
      </w:r>
      <w:r>
        <w:rPr>
          <w:spacing w:val="-5"/>
          <w:sz w:val="22"/>
        </w:rPr>
        <w:t xml:space="preserve"> </w:t>
      </w:r>
      <w:r>
        <w:rPr>
          <w:sz w:val="22"/>
        </w:rPr>
        <w:t>justifiez</w:t>
      </w:r>
      <w:r>
        <w:rPr>
          <w:spacing w:val="-2"/>
          <w:sz w:val="22"/>
        </w:rPr>
        <w:t xml:space="preserve"> </w:t>
      </w:r>
      <w:r>
        <w:rPr>
          <w:sz w:val="22"/>
        </w:rPr>
        <w:t>votre</w:t>
      </w:r>
      <w:r>
        <w:rPr>
          <w:spacing w:val="-2"/>
          <w:sz w:val="22"/>
        </w:rPr>
        <w:t xml:space="preserve"> </w:t>
      </w:r>
      <w:r>
        <w:rPr>
          <w:sz w:val="22"/>
        </w:rPr>
        <w:t>réponse</w:t>
      </w:r>
      <w:r>
        <w:rPr>
          <w:spacing w:val="-3"/>
          <w:sz w:val="22"/>
        </w:rPr>
        <w:t xml:space="preserve"> </w:t>
      </w:r>
      <w:r>
        <w:rPr>
          <w:sz w:val="22"/>
        </w:rPr>
        <w:t>en</w:t>
      </w:r>
      <w:r>
        <w:rPr>
          <w:spacing w:val="-2"/>
          <w:sz w:val="22"/>
        </w:rPr>
        <w:t xml:space="preserve"> </w:t>
      </w:r>
      <w:r>
        <w:rPr>
          <w:sz w:val="22"/>
        </w:rPr>
        <w:t>citant</w:t>
      </w:r>
      <w:r>
        <w:rPr>
          <w:spacing w:val="-3"/>
          <w:sz w:val="22"/>
        </w:rPr>
        <w:t xml:space="preserve"> </w:t>
      </w:r>
      <w:r>
        <w:rPr>
          <w:sz w:val="22"/>
        </w:rPr>
        <w:t>un</w:t>
      </w:r>
      <w:r>
        <w:rPr>
          <w:spacing w:val="-3"/>
          <w:sz w:val="22"/>
        </w:rPr>
        <w:t xml:space="preserve"> </w:t>
      </w:r>
      <w:r>
        <w:rPr>
          <w:sz w:val="22"/>
        </w:rPr>
        <w:t>passage</w:t>
      </w:r>
      <w:r>
        <w:rPr>
          <w:spacing w:val="-3"/>
          <w:sz w:val="22"/>
        </w:rPr>
        <w:t xml:space="preserve"> </w:t>
      </w:r>
      <w:r>
        <w:rPr>
          <w:sz w:val="22"/>
        </w:rPr>
        <w:t>du</w:t>
      </w:r>
      <w:r>
        <w:rPr>
          <w:spacing w:val="-3"/>
          <w:sz w:val="22"/>
        </w:rPr>
        <w:t xml:space="preserve"> </w:t>
      </w:r>
      <w:r>
        <w:rPr>
          <w:sz w:val="22"/>
        </w:rPr>
        <w:t>texte.</w:t>
      </w: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3"/>
        <w:gridCol w:w="992"/>
        <w:gridCol w:w="992"/>
      </w:tblGrid>
      <w:tr w:rsidR="00DE7508" w14:paraId="3DEE227B" w14:textId="77777777" w:rsidTr="009161CA">
        <w:trPr>
          <w:trHeight w:val="373"/>
        </w:trPr>
        <w:tc>
          <w:tcPr>
            <w:tcW w:w="8143" w:type="dxa"/>
            <w:tcBorders>
              <w:top w:val="nil"/>
              <w:left w:val="nil"/>
            </w:tcBorders>
          </w:tcPr>
          <w:p w14:paraId="3916A9B7" w14:textId="77777777" w:rsidR="00DE7508" w:rsidRPr="00DE7508" w:rsidRDefault="00DE7508" w:rsidP="009161CA">
            <w:pPr>
              <w:pStyle w:val="TableParagraph"/>
              <w:rPr>
                <w:sz w:val="20"/>
                <w:lang w:val="fr-FR"/>
              </w:rPr>
            </w:pPr>
          </w:p>
        </w:tc>
        <w:tc>
          <w:tcPr>
            <w:tcW w:w="992" w:type="dxa"/>
          </w:tcPr>
          <w:p w14:paraId="357993DE" w14:textId="77777777" w:rsidR="00DE7508" w:rsidRDefault="00DE7508" w:rsidP="009161CA">
            <w:pPr>
              <w:pStyle w:val="TableParagraph"/>
              <w:spacing w:line="243" w:lineRule="exact"/>
              <w:ind w:left="270"/>
              <w:rPr>
                <w:rFonts w:ascii="Trebuchet MS"/>
              </w:rPr>
            </w:pPr>
            <w:r>
              <w:rPr>
                <w:rFonts w:ascii="Trebuchet MS"/>
              </w:rPr>
              <w:t>VRAI</w:t>
            </w:r>
          </w:p>
        </w:tc>
        <w:tc>
          <w:tcPr>
            <w:tcW w:w="992" w:type="dxa"/>
          </w:tcPr>
          <w:p w14:paraId="142A82F1" w14:textId="77777777" w:rsidR="00DE7508" w:rsidRDefault="00DE7508" w:rsidP="009161CA">
            <w:pPr>
              <w:pStyle w:val="TableParagraph"/>
              <w:spacing w:line="243" w:lineRule="exact"/>
              <w:ind w:left="239"/>
              <w:rPr>
                <w:rFonts w:ascii="Trebuchet MS"/>
              </w:rPr>
            </w:pPr>
            <w:r>
              <w:rPr>
                <w:rFonts w:ascii="Trebuchet MS"/>
              </w:rPr>
              <w:t>FAUX</w:t>
            </w:r>
          </w:p>
        </w:tc>
      </w:tr>
      <w:tr w:rsidR="00DE7508" w14:paraId="6A9DEED0" w14:textId="77777777" w:rsidTr="009161CA">
        <w:trPr>
          <w:trHeight w:val="2138"/>
        </w:trPr>
        <w:tc>
          <w:tcPr>
            <w:tcW w:w="8143" w:type="dxa"/>
          </w:tcPr>
          <w:p w14:paraId="73AD94BC" w14:textId="77777777" w:rsidR="00DE7508" w:rsidRPr="00DE7508" w:rsidRDefault="00DE7508" w:rsidP="009161CA">
            <w:pPr>
              <w:pStyle w:val="TableParagraph"/>
              <w:spacing w:line="242" w:lineRule="auto"/>
              <w:ind w:left="492" w:right="162" w:hanging="361"/>
              <w:rPr>
                <w:rFonts w:ascii="Trebuchet MS" w:hAnsi="Trebuchet MS"/>
                <w:lang w:val="fr-FR"/>
              </w:rPr>
            </w:pPr>
            <w:r w:rsidRPr="00DE7508">
              <w:rPr>
                <w:rFonts w:ascii="Trebuchet MS" w:hAnsi="Trebuchet MS"/>
                <w:lang w:val="fr-FR"/>
              </w:rPr>
              <w:t>A.</w:t>
            </w:r>
            <w:r w:rsidRPr="00DE7508">
              <w:rPr>
                <w:rFonts w:ascii="Trebuchet MS" w:hAnsi="Trebuchet MS"/>
                <w:spacing w:val="1"/>
                <w:lang w:val="fr-FR"/>
              </w:rPr>
              <w:t xml:space="preserve"> </w:t>
            </w:r>
            <w:r w:rsidRPr="00DE7508">
              <w:rPr>
                <w:rFonts w:ascii="Trebuchet MS" w:hAnsi="Trebuchet MS"/>
                <w:lang w:val="fr-FR"/>
              </w:rPr>
              <w:t>Une majorité des Français estiment que des émotions négatives peuvent</w:t>
            </w:r>
            <w:r w:rsidRPr="00DE7508">
              <w:rPr>
                <w:rFonts w:ascii="Trebuchet MS" w:hAnsi="Trebuchet MS"/>
                <w:spacing w:val="-64"/>
                <w:lang w:val="fr-FR"/>
              </w:rPr>
              <w:t xml:space="preserve"> </w:t>
            </w:r>
            <w:r w:rsidRPr="00DE7508">
              <w:rPr>
                <w:rFonts w:ascii="Trebuchet MS" w:hAnsi="Trebuchet MS"/>
                <w:lang w:val="fr-FR"/>
              </w:rPr>
              <w:t>être</w:t>
            </w:r>
            <w:r w:rsidRPr="00DE7508">
              <w:rPr>
                <w:rFonts w:ascii="Trebuchet MS" w:hAnsi="Trebuchet MS"/>
                <w:spacing w:val="-1"/>
                <w:lang w:val="fr-FR"/>
              </w:rPr>
              <w:t xml:space="preserve"> </w:t>
            </w:r>
            <w:r w:rsidRPr="00DE7508">
              <w:rPr>
                <w:rFonts w:ascii="Trebuchet MS" w:hAnsi="Trebuchet MS"/>
                <w:lang w:val="fr-FR"/>
              </w:rPr>
              <w:t>provoquées s’il</w:t>
            </w:r>
            <w:r w:rsidRPr="00DE7508">
              <w:rPr>
                <w:rFonts w:ascii="Trebuchet MS" w:hAnsi="Trebuchet MS"/>
                <w:spacing w:val="-1"/>
                <w:lang w:val="fr-FR"/>
              </w:rPr>
              <w:t xml:space="preserve"> </w:t>
            </w:r>
            <w:r w:rsidRPr="00DE7508">
              <w:rPr>
                <w:rFonts w:ascii="Trebuchet MS" w:hAnsi="Trebuchet MS"/>
                <w:lang w:val="fr-FR"/>
              </w:rPr>
              <w:t>y</w:t>
            </w:r>
            <w:r w:rsidRPr="00DE7508">
              <w:rPr>
                <w:rFonts w:ascii="Trebuchet MS" w:hAnsi="Trebuchet MS"/>
                <w:spacing w:val="-1"/>
                <w:lang w:val="fr-FR"/>
              </w:rPr>
              <w:t xml:space="preserve"> </w:t>
            </w:r>
            <w:r w:rsidRPr="00DE7508">
              <w:rPr>
                <w:rFonts w:ascii="Trebuchet MS" w:hAnsi="Trebuchet MS"/>
                <w:lang w:val="fr-FR"/>
              </w:rPr>
              <w:t>a</w:t>
            </w:r>
            <w:r w:rsidRPr="00DE7508">
              <w:rPr>
                <w:rFonts w:ascii="Trebuchet MS" w:hAnsi="Trebuchet MS"/>
                <w:spacing w:val="-3"/>
                <w:lang w:val="fr-FR"/>
              </w:rPr>
              <w:t xml:space="preserve"> </w:t>
            </w:r>
            <w:r w:rsidRPr="00DE7508">
              <w:rPr>
                <w:rFonts w:ascii="Trebuchet MS" w:hAnsi="Trebuchet MS"/>
                <w:lang w:val="fr-FR"/>
              </w:rPr>
              <w:t>trop</w:t>
            </w:r>
            <w:r w:rsidRPr="00DE7508">
              <w:rPr>
                <w:rFonts w:ascii="Trebuchet MS" w:hAnsi="Trebuchet MS"/>
                <w:spacing w:val="-2"/>
                <w:lang w:val="fr-FR"/>
              </w:rPr>
              <w:t xml:space="preserve"> </w:t>
            </w:r>
            <w:r w:rsidRPr="00DE7508">
              <w:rPr>
                <w:rFonts w:ascii="Trebuchet MS" w:hAnsi="Trebuchet MS"/>
                <w:lang w:val="fr-FR"/>
              </w:rPr>
              <w:t>de</w:t>
            </w:r>
            <w:r w:rsidRPr="00DE7508">
              <w:rPr>
                <w:rFonts w:ascii="Trebuchet MS" w:hAnsi="Trebuchet MS"/>
                <w:spacing w:val="-1"/>
                <w:lang w:val="fr-FR"/>
              </w:rPr>
              <w:t xml:space="preserve"> </w:t>
            </w:r>
            <w:r w:rsidRPr="00DE7508">
              <w:rPr>
                <w:rFonts w:ascii="Trebuchet MS" w:hAnsi="Trebuchet MS"/>
                <w:lang w:val="fr-FR"/>
              </w:rPr>
              <w:t>bruit.</w:t>
            </w:r>
          </w:p>
          <w:p w14:paraId="652FD825" w14:textId="77777777" w:rsidR="00DE7508" w:rsidRPr="00DE7508" w:rsidRDefault="00DE7508" w:rsidP="009161CA">
            <w:pPr>
              <w:pStyle w:val="TableParagraph"/>
              <w:spacing w:before="7"/>
              <w:rPr>
                <w:rFonts w:ascii="Trebuchet MS"/>
                <w:sz w:val="20"/>
                <w:lang w:val="fr-FR"/>
              </w:rPr>
            </w:pPr>
          </w:p>
          <w:p w14:paraId="7783FA59" w14:textId="77777777" w:rsidR="00DE7508" w:rsidRDefault="00DE7508" w:rsidP="009161CA">
            <w:pPr>
              <w:pStyle w:val="TableParagraph"/>
              <w:ind w:left="184"/>
              <w:rPr>
                <w:rFonts w:ascii="Trebuchet MS"/>
              </w:rPr>
            </w:pPr>
            <w:proofErr w:type="gramStart"/>
            <w:r>
              <w:rPr>
                <w:rFonts w:ascii="Trebuchet MS"/>
              </w:rPr>
              <w:t>Justification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:</w:t>
            </w:r>
            <w:proofErr w:type="gramEnd"/>
          </w:p>
          <w:p w14:paraId="1D2832A7" w14:textId="77777777" w:rsidR="00DE7508" w:rsidRDefault="00DE7508" w:rsidP="009161CA">
            <w:pPr>
              <w:pStyle w:val="TableParagraph"/>
              <w:spacing w:before="11"/>
              <w:ind w:left="222"/>
              <w:rPr>
                <w:sz w:val="18"/>
              </w:rPr>
            </w:pPr>
            <w:r>
              <w:rPr>
                <w:w w:val="80"/>
                <w:sz w:val="18"/>
              </w:rPr>
              <w:t>...............................................................................................................................................................................................</w:t>
            </w:r>
          </w:p>
          <w:p w14:paraId="2A2BF022" w14:textId="77777777" w:rsidR="00DE7508" w:rsidRDefault="00DE7508" w:rsidP="009161CA">
            <w:pPr>
              <w:pStyle w:val="TableParagraph"/>
              <w:spacing w:before="8"/>
              <w:rPr>
                <w:rFonts w:ascii="Trebuchet MS"/>
                <w:sz w:val="17"/>
              </w:rPr>
            </w:pPr>
          </w:p>
          <w:p w14:paraId="72A81C6B" w14:textId="77777777" w:rsidR="00DE7508" w:rsidRDefault="00DE7508" w:rsidP="009161CA">
            <w:pPr>
              <w:pStyle w:val="TableParagraph"/>
              <w:ind w:left="222"/>
              <w:rPr>
                <w:sz w:val="18"/>
              </w:rPr>
            </w:pPr>
            <w:r>
              <w:rPr>
                <w:w w:val="80"/>
                <w:sz w:val="18"/>
              </w:rPr>
              <w:t>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992" w:type="dxa"/>
          </w:tcPr>
          <w:p w14:paraId="36572D6E" w14:textId="77777777" w:rsidR="00DE7508" w:rsidRDefault="00DE7508" w:rsidP="009161CA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14:paraId="4976B8D7" w14:textId="77777777" w:rsidR="00DE7508" w:rsidRDefault="00DE7508" w:rsidP="009161CA">
            <w:pPr>
              <w:pStyle w:val="TableParagraph"/>
              <w:rPr>
                <w:sz w:val="20"/>
              </w:rPr>
            </w:pPr>
          </w:p>
        </w:tc>
      </w:tr>
      <w:tr w:rsidR="00DE7508" w14:paraId="7FD62ABD" w14:textId="77777777" w:rsidTr="009161CA">
        <w:trPr>
          <w:trHeight w:val="1641"/>
        </w:trPr>
        <w:tc>
          <w:tcPr>
            <w:tcW w:w="8143" w:type="dxa"/>
          </w:tcPr>
          <w:p w14:paraId="47DF922E" w14:textId="77777777" w:rsidR="00DE7508" w:rsidRPr="00DE7508" w:rsidRDefault="00DE7508" w:rsidP="009161CA">
            <w:pPr>
              <w:pStyle w:val="TableParagraph"/>
              <w:spacing w:line="243" w:lineRule="exact"/>
              <w:ind w:left="131"/>
              <w:rPr>
                <w:rFonts w:ascii="Trebuchet MS" w:hAnsi="Trebuchet MS"/>
                <w:lang w:val="fr-FR"/>
              </w:rPr>
            </w:pPr>
            <w:r w:rsidRPr="00DE7508">
              <w:rPr>
                <w:rFonts w:ascii="Trebuchet MS" w:hAnsi="Trebuchet MS"/>
                <w:lang w:val="fr-FR"/>
              </w:rPr>
              <w:t>B.</w:t>
            </w:r>
            <w:r w:rsidRPr="00DE7508">
              <w:rPr>
                <w:rFonts w:ascii="Trebuchet MS" w:hAnsi="Trebuchet MS"/>
                <w:spacing w:val="20"/>
                <w:lang w:val="fr-FR"/>
              </w:rPr>
              <w:t xml:space="preserve"> </w:t>
            </w:r>
            <w:r w:rsidRPr="00DE7508">
              <w:rPr>
                <w:rFonts w:ascii="Trebuchet MS" w:hAnsi="Trebuchet MS"/>
                <w:lang w:val="fr-FR"/>
              </w:rPr>
              <w:t>On</w:t>
            </w:r>
            <w:r w:rsidRPr="00DE7508">
              <w:rPr>
                <w:rFonts w:ascii="Trebuchet MS" w:hAnsi="Trebuchet MS"/>
                <w:spacing w:val="-2"/>
                <w:lang w:val="fr-FR"/>
              </w:rPr>
              <w:t xml:space="preserve"> </w:t>
            </w:r>
            <w:r w:rsidRPr="00DE7508">
              <w:rPr>
                <w:rFonts w:ascii="Trebuchet MS" w:hAnsi="Trebuchet MS"/>
                <w:lang w:val="fr-FR"/>
              </w:rPr>
              <w:t>arrive</w:t>
            </w:r>
            <w:r w:rsidRPr="00DE7508">
              <w:rPr>
                <w:rFonts w:ascii="Trebuchet MS" w:hAnsi="Trebuchet MS"/>
                <w:spacing w:val="-1"/>
                <w:lang w:val="fr-FR"/>
              </w:rPr>
              <w:t xml:space="preserve"> </w:t>
            </w:r>
            <w:r w:rsidRPr="00DE7508">
              <w:rPr>
                <w:rFonts w:ascii="Trebuchet MS" w:hAnsi="Trebuchet MS"/>
                <w:lang w:val="fr-FR"/>
              </w:rPr>
              <w:t>mieux</w:t>
            </w:r>
            <w:r w:rsidRPr="00DE7508">
              <w:rPr>
                <w:rFonts w:ascii="Trebuchet MS" w:hAnsi="Trebuchet MS"/>
                <w:spacing w:val="-5"/>
                <w:lang w:val="fr-FR"/>
              </w:rPr>
              <w:t xml:space="preserve"> </w:t>
            </w:r>
            <w:r w:rsidRPr="00DE7508">
              <w:rPr>
                <w:rFonts w:ascii="Trebuchet MS" w:hAnsi="Trebuchet MS"/>
                <w:lang w:val="fr-FR"/>
              </w:rPr>
              <w:t>à</w:t>
            </w:r>
            <w:r w:rsidRPr="00DE7508">
              <w:rPr>
                <w:rFonts w:ascii="Trebuchet MS" w:hAnsi="Trebuchet MS"/>
                <w:spacing w:val="-2"/>
                <w:lang w:val="fr-FR"/>
              </w:rPr>
              <w:t xml:space="preserve"> </w:t>
            </w:r>
            <w:r w:rsidRPr="00DE7508">
              <w:rPr>
                <w:rFonts w:ascii="Trebuchet MS" w:hAnsi="Trebuchet MS"/>
                <w:lang w:val="fr-FR"/>
              </w:rPr>
              <w:t>se</w:t>
            </w:r>
            <w:r w:rsidRPr="00DE7508">
              <w:rPr>
                <w:rFonts w:ascii="Trebuchet MS" w:hAnsi="Trebuchet MS"/>
                <w:spacing w:val="-4"/>
                <w:lang w:val="fr-FR"/>
              </w:rPr>
              <w:t xml:space="preserve"> </w:t>
            </w:r>
            <w:r w:rsidRPr="00DE7508">
              <w:rPr>
                <w:rFonts w:ascii="Trebuchet MS" w:hAnsi="Trebuchet MS"/>
                <w:lang w:val="fr-FR"/>
              </w:rPr>
              <w:t>concentrer</w:t>
            </w:r>
            <w:r w:rsidRPr="00DE7508">
              <w:rPr>
                <w:rFonts w:ascii="Trebuchet MS" w:hAnsi="Trebuchet MS"/>
                <w:spacing w:val="-1"/>
                <w:lang w:val="fr-FR"/>
              </w:rPr>
              <w:t xml:space="preserve"> </w:t>
            </w:r>
            <w:r w:rsidRPr="00DE7508">
              <w:rPr>
                <w:rFonts w:ascii="Trebuchet MS" w:hAnsi="Trebuchet MS"/>
                <w:lang w:val="fr-FR"/>
              </w:rPr>
              <w:t>dans</w:t>
            </w:r>
            <w:r w:rsidRPr="00DE7508">
              <w:rPr>
                <w:rFonts w:ascii="Trebuchet MS" w:hAnsi="Trebuchet MS"/>
                <w:spacing w:val="-2"/>
                <w:lang w:val="fr-FR"/>
              </w:rPr>
              <w:t xml:space="preserve"> </w:t>
            </w:r>
            <w:r w:rsidRPr="00DE7508">
              <w:rPr>
                <w:rFonts w:ascii="Trebuchet MS" w:hAnsi="Trebuchet MS"/>
                <w:lang w:val="fr-FR"/>
              </w:rPr>
              <w:t>une</w:t>
            </w:r>
            <w:r w:rsidRPr="00DE7508">
              <w:rPr>
                <w:rFonts w:ascii="Trebuchet MS" w:hAnsi="Trebuchet MS"/>
                <w:spacing w:val="-1"/>
                <w:lang w:val="fr-FR"/>
              </w:rPr>
              <w:t xml:space="preserve"> </w:t>
            </w:r>
            <w:r w:rsidRPr="00DE7508">
              <w:rPr>
                <w:rFonts w:ascii="Trebuchet MS" w:hAnsi="Trebuchet MS"/>
                <w:lang w:val="fr-FR"/>
              </w:rPr>
              <w:t>ambiance</w:t>
            </w:r>
            <w:r w:rsidRPr="00DE7508">
              <w:rPr>
                <w:rFonts w:ascii="Trebuchet MS" w:hAnsi="Trebuchet MS"/>
                <w:spacing w:val="-2"/>
                <w:lang w:val="fr-FR"/>
              </w:rPr>
              <w:t xml:space="preserve"> </w:t>
            </w:r>
            <w:r w:rsidRPr="00DE7508">
              <w:rPr>
                <w:rFonts w:ascii="Trebuchet MS" w:hAnsi="Trebuchet MS"/>
                <w:lang w:val="fr-FR"/>
              </w:rPr>
              <w:t>sonore</w:t>
            </w:r>
            <w:r w:rsidRPr="00DE7508">
              <w:rPr>
                <w:rFonts w:ascii="Trebuchet MS" w:hAnsi="Trebuchet MS"/>
                <w:spacing w:val="-1"/>
                <w:lang w:val="fr-FR"/>
              </w:rPr>
              <w:t xml:space="preserve"> </w:t>
            </w:r>
            <w:r w:rsidRPr="00DE7508">
              <w:rPr>
                <w:rFonts w:ascii="Trebuchet MS" w:hAnsi="Trebuchet MS"/>
                <w:lang w:val="fr-FR"/>
              </w:rPr>
              <w:t>au</w:t>
            </w:r>
            <w:r w:rsidRPr="00DE7508">
              <w:rPr>
                <w:rFonts w:ascii="Trebuchet MS" w:hAnsi="Trebuchet MS"/>
                <w:spacing w:val="-1"/>
                <w:lang w:val="fr-FR"/>
              </w:rPr>
              <w:t xml:space="preserve"> </w:t>
            </w:r>
            <w:r w:rsidRPr="00DE7508">
              <w:rPr>
                <w:rFonts w:ascii="Trebuchet MS" w:hAnsi="Trebuchet MS"/>
                <w:lang w:val="fr-FR"/>
              </w:rPr>
              <w:t>bureau.</w:t>
            </w:r>
          </w:p>
          <w:p w14:paraId="66F7C8C6" w14:textId="77777777" w:rsidR="00DE7508" w:rsidRPr="00DE7508" w:rsidRDefault="00DE7508" w:rsidP="009161CA">
            <w:pPr>
              <w:pStyle w:val="TableParagraph"/>
              <w:rPr>
                <w:rFonts w:ascii="Trebuchet MS"/>
                <w:lang w:val="fr-FR"/>
              </w:rPr>
            </w:pPr>
          </w:p>
          <w:p w14:paraId="4ADE3A82" w14:textId="77777777" w:rsidR="00DE7508" w:rsidRDefault="00DE7508" w:rsidP="009161CA">
            <w:pPr>
              <w:pStyle w:val="TableParagraph"/>
              <w:ind w:left="184"/>
              <w:rPr>
                <w:rFonts w:ascii="Trebuchet MS"/>
              </w:rPr>
            </w:pPr>
            <w:proofErr w:type="gramStart"/>
            <w:r>
              <w:rPr>
                <w:rFonts w:ascii="Trebuchet MS"/>
              </w:rPr>
              <w:t>Justification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:</w:t>
            </w:r>
            <w:proofErr w:type="gramEnd"/>
          </w:p>
          <w:p w14:paraId="4A775A41" w14:textId="77777777" w:rsidR="00DE7508" w:rsidRDefault="00DE7508" w:rsidP="009161CA">
            <w:pPr>
              <w:pStyle w:val="TableParagraph"/>
              <w:spacing w:before="10"/>
              <w:ind w:left="222"/>
              <w:rPr>
                <w:sz w:val="18"/>
              </w:rPr>
            </w:pPr>
            <w:r>
              <w:rPr>
                <w:w w:val="80"/>
                <w:sz w:val="18"/>
              </w:rPr>
              <w:t>...............................................................................................................................................................................................</w:t>
            </w:r>
          </w:p>
          <w:p w14:paraId="5FCE3EF6" w14:textId="77777777" w:rsidR="00DE7508" w:rsidRDefault="00DE7508" w:rsidP="009161CA"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 w14:paraId="06524AEC" w14:textId="77777777" w:rsidR="00DE7508" w:rsidRDefault="00DE7508" w:rsidP="009161CA">
            <w:pPr>
              <w:pStyle w:val="TableParagraph"/>
              <w:ind w:left="222"/>
              <w:rPr>
                <w:sz w:val="18"/>
              </w:rPr>
            </w:pPr>
            <w:r>
              <w:rPr>
                <w:w w:val="80"/>
                <w:sz w:val="18"/>
              </w:rPr>
              <w:t>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992" w:type="dxa"/>
          </w:tcPr>
          <w:p w14:paraId="1E10F443" w14:textId="77777777" w:rsidR="00DE7508" w:rsidRDefault="00DE7508" w:rsidP="009161CA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14:paraId="0B776E7B" w14:textId="77777777" w:rsidR="00DE7508" w:rsidRDefault="00DE7508" w:rsidP="009161CA">
            <w:pPr>
              <w:pStyle w:val="TableParagraph"/>
              <w:rPr>
                <w:sz w:val="20"/>
              </w:rPr>
            </w:pPr>
          </w:p>
        </w:tc>
      </w:tr>
    </w:tbl>
    <w:p w14:paraId="56328E7E" w14:textId="77777777" w:rsidR="00DE7508" w:rsidRDefault="00DE7508" w:rsidP="00DE7508">
      <w:pPr>
        <w:pStyle w:val="Paragraphedeliste"/>
        <w:widowControl w:val="0"/>
        <w:numPr>
          <w:ilvl w:val="0"/>
          <w:numId w:val="2"/>
        </w:numPr>
        <w:tabs>
          <w:tab w:val="left" w:pos="477"/>
        </w:tabs>
        <w:autoSpaceDE w:val="0"/>
        <w:autoSpaceDN w:val="0"/>
        <w:spacing w:before="332"/>
        <w:ind w:hanging="361"/>
        <w:contextualSpacing w:val="0"/>
      </w:pPr>
      <w:r>
        <w:rPr>
          <w:sz w:val="22"/>
        </w:rPr>
        <w:t>Pour</w:t>
      </w:r>
      <w:r>
        <w:rPr>
          <w:spacing w:val="-3"/>
          <w:sz w:val="22"/>
        </w:rPr>
        <w:t xml:space="preserve"> </w:t>
      </w:r>
      <w:r>
        <w:rPr>
          <w:sz w:val="22"/>
        </w:rPr>
        <w:t>les</w:t>
      </w:r>
      <w:r>
        <w:rPr>
          <w:spacing w:val="-1"/>
          <w:sz w:val="22"/>
        </w:rPr>
        <w:t xml:space="preserve"> </w:t>
      </w:r>
      <w:r>
        <w:rPr>
          <w:sz w:val="22"/>
        </w:rPr>
        <w:t>concepteurs</w:t>
      </w:r>
      <w:r>
        <w:rPr>
          <w:spacing w:val="-2"/>
          <w:sz w:val="22"/>
        </w:rPr>
        <w:t xml:space="preserve"> </w:t>
      </w:r>
      <w:r>
        <w:rPr>
          <w:sz w:val="22"/>
        </w:rPr>
        <w:t>des</w:t>
      </w:r>
      <w:r>
        <w:rPr>
          <w:spacing w:val="-2"/>
          <w:sz w:val="22"/>
        </w:rPr>
        <w:t xml:space="preserve"> </w:t>
      </w:r>
      <w:r>
        <w:rPr>
          <w:sz w:val="22"/>
        </w:rPr>
        <w:t>lieux</w:t>
      </w:r>
      <w:r>
        <w:rPr>
          <w:spacing w:val="-3"/>
          <w:sz w:val="22"/>
        </w:rPr>
        <w:t xml:space="preserve"> </w:t>
      </w:r>
      <w:r>
        <w:rPr>
          <w:sz w:val="22"/>
        </w:rPr>
        <w:t>de</w:t>
      </w:r>
      <w:r>
        <w:rPr>
          <w:spacing w:val="-2"/>
          <w:sz w:val="22"/>
        </w:rPr>
        <w:t xml:space="preserve"> </w:t>
      </w:r>
      <w:r>
        <w:rPr>
          <w:sz w:val="22"/>
        </w:rPr>
        <w:t>transit,</w:t>
      </w:r>
      <w:r>
        <w:rPr>
          <w:spacing w:val="-1"/>
          <w:sz w:val="22"/>
        </w:rPr>
        <w:t xml:space="preserve"> </w:t>
      </w:r>
      <w:r>
        <w:rPr>
          <w:sz w:val="22"/>
        </w:rPr>
        <w:t>l’insatisfaction</w:t>
      </w:r>
      <w:r>
        <w:rPr>
          <w:spacing w:val="-2"/>
          <w:sz w:val="22"/>
        </w:rPr>
        <w:t xml:space="preserve"> </w:t>
      </w:r>
      <w:r>
        <w:rPr>
          <w:sz w:val="22"/>
        </w:rPr>
        <w:t>dans</w:t>
      </w:r>
      <w:r>
        <w:rPr>
          <w:spacing w:val="-3"/>
          <w:sz w:val="22"/>
        </w:rPr>
        <w:t xml:space="preserve"> </w:t>
      </w:r>
      <w:r>
        <w:rPr>
          <w:sz w:val="22"/>
        </w:rPr>
        <w:t>les</w:t>
      </w:r>
      <w:r>
        <w:rPr>
          <w:spacing w:val="-2"/>
          <w:sz w:val="22"/>
        </w:rPr>
        <w:t xml:space="preserve"> </w:t>
      </w:r>
      <w:r>
        <w:rPr>
          <w:sz w:val="22"/>
        </w:rPr>
        <w:t>transports</w:t>
      </w:r>
      <w:r>
        <w:rPr>
          <w:spacing w:val="-3"/>
          <w:sz w:val="22"/>
        </w:rPr>
        <w:t xml:space="preserve"> </w:t>
      </w:r>
      <w:r>
        <w:rPr>
          <w:sz w:val="22"/>
        </w:rPr>
        <w:t>:</w:t>
      </w:r>
    </w:p>
    <w:p w14:paraId="6C915F19" w14:textId="77777777" w:rsidR="00DE7508" w:rsidRDefault="00DE7508" w:rsidP="00DE7508">
      <w:pPr>
        <w:pStyle w:val="Paragraphedeliste"/>
        <w:widowControl w:val="0"/>
        <w:numPr>
          <w:ilvl w:val="1"/>
          <w:numId w:val="2"/>
        </w:numPr>
        <w:tabs>
          <w:tab w:val="left" w:pos="741"/>
        </w:tabs>
        <w:autoSpaceDE w:val="0"/>
        <w:autoSpaceDN w:val="0"/>
        <w:spacing w:before="276"/>
        <w:ind w:left="740" w:hanging="265"/>
        <w:contextualSpacing w:val="0"/>
      </w:pPr>
      <w:proofErr w:type="gramStart"/>
      <w:r>
        <w:rPr>
          <w:sz w:val="22"/>
        </w:rPr>
        <w:t>est</w:t>
      </w:r>
      <w:proofErr w:type="gramEnd"/>
      <w:r>
        <w:rPr>
          <w:spacing w:val="-3"/>
          <w:sz w:val="22"/>
        </w:rPr>
        <w:t xml:space="preserve"> </w:t>
      </w:r>
      <w:r>
        <w:rPr>
          <w:sz w:val="22"/>
        </w:rPr>
        <w:t>un</w:t>
      </w:r>
      <w:r>
        <w:rPr>
          <w:spacing w:val="-3"/>
          <w:sz w:val="22"/>
        </w:rPr>
        <w:t xml:space="preserve"> </w:t>
      </w:r>
      <w:r>
        <w:rPr>
          <w:sz w:val="22"/>
        </w:rPr>
        <w:t>problème</w:t>
      </w:r>
      <w:r>
        <w:rPr>
          <w:spacing w:val="-2"/>
          <w:sz w:val="22"/>
        </w:rPr>
        <w:t xml:space="preserve"> </w:t>
      </w:r>
      <w:r>
        <w:rPr>
          <w:sz w:val="22"/>
        </w:rPr>
        <w:t>nouveau</w:t>
      </w:r>
      <w:r>
        <w:rPr>
          <w:spacing w:val="-1"/>
          <w:sz w:val="22"/>
        </w:rPr>
        <w:t xml:space="preserve"> </w:t>
      </w:r>
      <w:r>
        <w:rPr>
          <w:sz w:val="22"/>
        </w:rPr>
        <w:t>et</w:t>
      </w:r>
      <w:r>
        <w:rPr>
          <w:spacing w:val="-3"/>
          <w:sz w:val="22"/>
        </w:rPr>
        <w:t xml:space="preserve"> </w:t>
      </w:r>
      <w:r>
        <w:rPr>
          <w:sz w:val="22"/>
        </w:rPr>
        <w:t>sera</w:t>
      </w:r>
      <w:r>
        <w:rPr>
          <w:spacing w:val="-2"/>
          <w:sz w:val="22"/>
        </w:rPr>
        <w:t xml:space="preserve"> </w:t>
      </w:r>
      <w:r>
        <w:rPr>
          <w:sz w:val="22"/>
        </w:rPr>
        <w:t>étudié</w:t>
      </w:r>
      <w:r>
        <w:rPr>
          <w:spacing w:val="-3"/>
          <w:sz w:val="22"/>
        </w:rPr>
        <w:t xml:space="preserve"> </w:t>
      </w:r>
      <w:r>
        <w:rPr>
          <w:sz w:val="22"/>
        </w:rPr>
        <w:t>lors</w:t>
      </w:r>
      <w:r>
        <w:rPr>
          <w:spacing w:val="-2"/>
          <w:sz w:val="22"/>
        </w:rPr>
        <w:t xml:space="preserve"> </w:t>
      </w:r>
      <w:r>
        <w:rPr>
          <w:sz w:val="22"/>
        </w:rPr>
        <w:t>de</w:t>
      </w:r>
      <w:r>
        <w:rPr>
          <w:spacing w:val="-2"/>
          <w:sz w:val="22"/>
        </w:rPr>
        <w:t xml:space="preserve"> </w:t>
      </w:r>
      <w:r>
        <w:rPr>
          <w:sz w:val="22"/>
        </w:rPr>
        <w:t>la</w:t>
      </w:r>
      <w:r>
        <w:rPr>
          <w:spacing w:val="-2"/>
          <w:sz w:val="22"/>
        </w:rPr>
        <w:t xml:space="preserve"> </w:t>
      </w:r>
      <w:r>
        <w:rPr>
          <w:sz w:val="22"/>
        </w:rPr>
        <w:t>conférence</w:t>
      </w:r>
    </w:p>
    <w:p w14:paraId="1FFA2E6E" w14:textId="77777777" w:rsidR="00DE7508" w:rsidRDefault="00DE7508" w:rsidP="00DE7508">
      <w:pPr>
        <w:pStyle w:val="Paragraphedeliste"/>
        <w:widowControl w:val="0"/>
        <w:numPr>
          <w:ilvl w:val="1"/>
          <w:numId w:val="2"/>
        </w:numPr>
        <w:tabs>
          <w:tab w:val="left" w:pos="741"/>
        </w:tabs>
        <w:autoSpaceDE w:val="0"/>
        <w:autoSpaceDN w:val="0"/>
        <w:spacing w:before="21"/>
        <w:ind w:left="740" w:hanging="265"/>
        <w:contextualSpacing w:val="0"/>
      </w:pPr>
      <w:proofErr w:type="gramStart"/>
      <w:r>
        <w:rPr>
          <w:sz w:val="22"/>
        </w:rPr>
        <w:t>provient</w:t>
      </w:r>
      <w:proofErr w:type="gramEnd"/>
      <w:r>
        <w:rPr>
          <w:spacing w:val="-7"/>
          <w:sz w:val="22"/>
        </w:rPr>
        <w:t xml:space="preserve"> </w:t>
      </w:r>
      <w:r>
        <w:rPr>
          <w:sz w:val="22"/>
        </w:rPr>
        <w:t>des</w:t>
      </w:r>
      <w:r>
        <w:rPr>
          <w:spacing w:val="-5"/>
          <w:sz w:val="22"/>
        </w:rPr>
        <w:t xml:space="preserve"> </w:t>
      </w:r>
      <w:r>
        <w:rPr>
          <w:sz w:val="22"/>
        </w:rPr>
        <w:t>musiques</w:t>
      </w:r>
      <w:r>
        <w:rPr>
          <w:spacing w:val="-6"/>
          <w:sz w:val="22"/>
        </w:rPr>
        <w:t xml:space="preserve"> </w:t>
      </w:r>
      <w:r>
        <w:rPr>
          <w:sz w:val="22"/>
        </w:rPr>
        <w:t>d’ambiance</w:t>
      </w:r>
      <w:r>
        <w:rPr>
          <w:spacing w:val="-5"/>
          <w:sz w:val="22"/>
        </w:rPr>
        <w:t xml:space="preserve"> </w:t>
      </w:r>
      <w:r>
        <w:rPr>
          <w:sz w:val="22"/>
        </w:rPr>
        <w:t>principalement</w:t>
      </w:r>
    </w:p>
    <w:p w14:paraId="5BD3FE9C" w14:textId="77777777" w:rsidR="00DE7508" w:rsidRDefault="00DE7508" w:rsidP="00DE7508">
      <w:pPr>
        <w:pStyle w:val="Paragraphedeliste"/>
        <w:widowControl w:val="0"/>
        <w:numPr>
          <w:ilvl w:val="1"/>
          <w:numId w:val="2"/>
        </w:numPr>
        <w:tabs>
          <w:tab w:val="left" w:pos="741"/>
        </w:tabs>
        <w:autoSpaceDE w:val="0"/>
        <w:autoSpaceDN w:val="0"/>
        <w:spacing w:before="20"/>
        <w:ind w:left="740" w:hanging="265"/>
        <w:contextualSpacing w:val="0"/>
      </w:pPr>
      <w:proofErr w:type="gramStart"/>
      <w:r>
        <w:rPr>
          <w:sz w:val="22"/>
        </w:rPr>
        <w:t>vient</w:t>
      </w:r>
      <w:proofErr w:type="gramEnd"/>
      <w:r>
        <w:rPr>
          <w:spacing w:val="-3"/>
          <w:sz w:val="22"/>
        </w:rPr>
        <w:t xml:space="preserve"> </w:t>
      </w:r>
      <w:r>
        <w:rPr>
          <w:sz w:val="22"/>
        </w:rPr>
        <w:t>du</w:t>
      </w:r>
      <w:r>
        <w:rPr>
          <w:spacing w:val="-2"/>
          <w:sz w:val="22"/>
        </w:rPr>
        <w:t xml:space="preserve"> </w:t>
      </w:r>
      <w:r>
        <w:rPr>
          <w:sz w:val="22"/>
        </w:rPr>
        <w:t>fait</w:t>
      </w:r>
      <w:r>
        <w:rPr>
          <w:spacing w:val="-3"/>
          <w:sz w:val="22"/>
        </w:rPr>
        <w:t xml:space="preserve"> </w:t>
      </w:r>
      <w:r>
        <w:rPr>
          <w:sz w:val="22"/>
        </w:rPr>
        <w:t>que</w:t>
      </w:r>
      <w:r>
        <w:rPr>
          <w:spacing w:val="-1"/>
          <w:sz w:val="22"/>
        </w:rPr>
        <w:t xml:space="preserve"> </w:t>
      </w:r>
      <w:r>
        <w:rPr>
          <w:sz w:val="22"/>
        </w:rPr>
        <w:t>personne</w:t>
      </w:r>
      <w:r>
        <w:rPr>
          <w:spacing w:val="-1"/>
          <w:sz w:val="22"/>
        </w:rPr>
        <w:t xml:space="preserve"> </w:t>
      </w:r>
      <w:r>
        <w:rPr>
          <w:sz w:val="22"/>
        </w:rPr>
        <w:t>ne</w:t>
      </w:r>
      <w:r>
        <w:rPr>
          <w:spacing w:val="-2"/>
          <w:sz w:val="22"/>
        </w:rPr>
        <w:t xml:space="preserve"> </w:t>
      </w:r>
      <w:r>
        <w:rPr>
          <w:sz w:val="22"/>
        </w:rPr>
        <w:t>travaille</w:t>
      </w:r>
      <w:r>
        <w:rPr>
          <w:spacing w:val="-2"/>
          <w:sz w:val="22"/>
        </w:rPr>
        <w:t xml:space="preserve"> </w:t>
      </w:r>
      <w:r>
        <w:rPr>
          <w:sz w:val="22"/>
        </w:rPr>
        <w:t>sur</w:t>
      </w:r>
      <w:r>
        <w:rPr>
          <w:spacing w:val="-1"/>
          <w:sz w:val="22"/>
        </w:rPr>
        <w:t xml:space="preserve"> </w:t>
      </w:r>
      <w:r>
        <w:rPr>
          <w:sz w:val="22"/>
        </w:rPr>
        <w:t>ce</w:t>
      </w:r>
      <w:r>
        <w:rPr>
          <w:spacing w:val="-6"/>
          <w:sz w:val="22"/>
        </w:rPr>
        <w:t xml:space="preserve"> </w:t>
      </w:r>
      <w:r>
        <w:rPr>
          <w:sz w:val="22"/>
        </w:rPr>
        <w:t>sujet</w:t>
      </w:r>
    </w:p>
    <w:p w14:paraId="6EDB9FE7" w14:textId="77777777" w:rsidR="00DE7508" w:rsidRDefault="00DE7508" w:rsidP="00DE7508">
      <w:pPr>
        <w:pStyle w:val="Paragraphedeliste"/>
        <w:widowControl w:val="0"/>
        <w:numPr>
          <w:ilvl w:val="1"/>
          <w:numId w:val="2"/>
        </w:numPr>
        <w:tabs>
          <w:tab w:val="left" w:pos="724"/>
        </w:tabs>
        <w:autoSpaceDE w:val="0"/>
        <w:autoSpaceDN w:val="0"/>
        <w:spacing w:before="21"/>
        <w:contextualSpacing w:val="0"/>
      </w:pPr>
      <w:proofErr w:type="gramStart"/>
      <w:r>
        <w:rPr>
          <w:sz w:val="22"/>
        </w:rPr>
        <w:t>est</w:t>
      </w:r>
      <w:proofErr w:type="gramEnd"/>
      <w:r>
        <w:rPr>
          <w:spacing w:val="-4"/>
          <w:sz w:val="22"/>
        </w:rPr>
        <w:t xml:space="preserve"> </w:t>
      </w:r>
      <w:r>
        <w:rPr>
          <w:sz w:val="22"/>
        </w:rPr>
        <w:t>considérée</w:t>
      </w:r>
      <w:r>
        <w:rPr>
          <w:spacing w:val="-3"/>
          <w:sz w:val="22"/>
        </w:rPr>
        <w:t xml:space="preserve"> </w:t>
      </w:r>
      <w:r>
        <w:rPr>
          <w:sz w:val="22"/>
        </w:rPr>
        <w:t>dans</w:t>
      </w:r>
      <w:r>
        <w:rPr>
          <w:spacing w:val="-4"/>
          <w:sz w:val="22"/>
        </w:rPr>
        <w:t xml:space="preserve"> </w:t>
      </w:r>
      <w:r>
        <w:rPr>
          <w:sz w:val="22"/>
        </w:rPr>
        <w:t>leur</w:t>
      </w:r>
      <w:r>
        <w:rPr>
          <w:spacing w:val="-3"/>
          <w:sz w:val="22"/>
        </w:rPr>
        <w:t xml:space="preserve"> </w:t>
      </w:r>
      <w:r>
        <w:rPr>
          <w:sz w:val="22"/>
        </w:rPr>
        <w:t>travail</w:t>
      </w:r>
      <w:r>
        <w:rPr>
          <w:spacing w:val="-4"/>
          <w:sz w:val="22"/>
        </w:rPr>
        <w:t xml:space="preserve"> </w:t>
      </w:r>
      <w:r>
        <w:rPr>
          <w:sz w:val="22"/>
        </w:rPr>
        <w:t>au</w:t>
      </w:r>
      <w:r>
        <w:rPr>
          <w:spacing w:val="-3"/>
          <w:sz w:val="22"/>
        </w:rPr>
        <w:t xml:space="preserve"> </w:t>
      </w:r>
      <w:r>
        <w:rPr>
          <w:sz w:val="22"/>
        </w:rPr>
        <w:t>préalable</w:t>
      </w:r>
    </w:p>
    <w:p w14:paraId="7A925D12" w14:textId="77777777" w:rsidR="00DE7508" w:rsidRDefault="00DE7508" w:rsidP="00DE7508">
      <w:pPr>
        <w:pStyle w:val="Corpsdetexte"/>
        <w:spacing w:before="10"/>
        <w:rPr>
          <w:rFonts w:ascii="Trebuchet MS"/>
          <w:sz w:val="20"/>
        </w:rPr>
      </w:pPr>
    </w:p>
    <w:p w14:paraId="5C097AFE" w14:textId="77777777" w:rsidR="00DE7508" w:rsidRDefault="00DE7508" w:rsidP="00DE7508">
      <w:pPr>
        <w:pStyle w:val="Paragraphedeliste"/>
        <w:widowControl w:val="0"/>
        <w:numPr>
          <w:ilvl w:val="0"/>
          <w:numId w:val="2"/>
        </w:numPr>
        <w:tabs>
          <w:tab w:val="left" w:pos="477"/>
        </w:tabs>
        <w:autoSpaceDE w:val="0"/>
        <w:autoSpaceDN w:val="0"/>
        <w:ind w:hanging="361"/>
        <w:contextualSpacing w:val="0"/>
      </w:pPr>
      <w:r>
        <w:rPr>
          <w:sz w:val="22"/>
        </w:rPr>
        <w:t>En</w:t>
      </w:r>
      <w:r>
        <w:rPr>
          <w:spacing w:val="-2"/>
          <w:sz w:val="22"/>
        </w:rPr>
        <w:t xml:space="preserve"> </w:t>
      </w:r>
      <w:r>
        <w:rPr>
          <w:sz w:val="22"/>
        </w:rPr>
        <w:t>règle</w:t>
      </w:r>
      <w:r>
        <w:rPr>
          <w:spacing w:val="-3"/>
          <w:sz w:val="22"/>
        </w:rPr>
        <w:t xml:space="preserve"> </w:t>
      </w:r>
      <w:r>
        <w:rPr>
          <w:sz w:val="22"/>
        </w:rPr>
        <w:t>générale,</w:t>
      </w:r>
      <w:r>
        <w:rPr>
          <w:spacing w:val="-2"/>
          <w:sz w:val="22"/>
        </w:rPr>
        <w:t xml:space="preserve"> </w:t>
      </w:r>
      <w:r>
        <w:rPr>
          <w:sz w:val="22"/>
        </w:rPr>
        <w:t>qui</w:t>
      </w:r>
      <w:r>
        <w:rPr>
          <w:spacing w:val="-2"/>
          <w:sz w:val="22"/>
        </w:rPr>
        <w:t xml:space="preserve"> </w:t>
      </w:r>
      <w:r>
        <w:rPr>
          <w:sz w:val="22"/>
        </w:rPr>
        <w:t>trouve</w:t>
      </w:r>
      <w:r>
        <w:rPr>
          <w:spacing w:val="-1"/>
          <w:sz w:val="22"/>
        </w:rPr>
        <w:t xml:space="preserve"> </w:t>
      </w:r>
      <w:r>
        <w:rPr>
          <w:sz w:val="22"/>
        </w:rPr>
        <w:t>les</w:t>
      </w:r>
      <w:r>
        <w:rPr>
          <w:spacing w:val="-3"/>
          <w:sz w:val="22"/>
        </w:rPr>
        <w:t xml:space="preserve"> </w:t>
      </w:r>
      <w:r>
        <w:rPr>
          <w:sz w:val="22"/>
        </w:rPr>
        <w:t>lieux</w:t>
      </w:r>
      <w:r>
        <w:rPr>
          <w:spacing w:val="-2"/>
          <w:sz w:val="22"/>
        </w:rPr>
        <w:t xml:space="preserve"> </w:t>
      </w:r>
      <w:r>
        <w:rPr>
          <w:sz w:val="22"/>
        </w:rPr>
        <w:t>publics</w:t>
      </w:r>
      <w:r>
        <w:rPr>
          <w:spacing w:val="-1"/>
          <w:sz w:val="22"/>
        </w:rPr>
        <w:t xml:space="preserve"> </w:t>
      </w:r>
      <w:r>
        <w:rPr>
          <w:sz w:val="22"/>
        </w:rPr>
        <w:t>pas</w:t>
      </w:r>
      <w:r>
        <w:rPr>
          <w:spacing w:val="-2"/>
          <w:sz w:val="22"/>
        </w:rPr>
        <w:t xml:space="preserve"> </w:t>
      </w:r>
      <w:r>
        <w:rPr>
          <w:sz w:val="22"/>
        </w:rPr>
        <w:t>assez silencieux</w:t>
      </w:r>
      <w:r>
        <w:rPr>
          <w:spacing w:val="-3"/>
          <w:sz w:val="22"/>
        </w:rPr>
        <w:t xml:space="preserve"> </w:t>
      </w:r>
      <w:r>
        <w:rPr>
          <w:sz w:val="22"/>
        </w:rPr>
        <w:t>?</w:t>
      </w:r>
    </w:p>
    <w:p w14:paraId="72C03B10" w14:textId="77777777" w:rsidR="00DE7508" w:rsidRDefault="00DE7508" w:rsidP="00DE7508">
      <w:pPr>
        <w:pStyle w:val="Paragraphedeliste"/>
        <w:widowControl w:val="0"/>
        <w:numPr>
          <w:ilvl w:val="1"/>
          <w:numId w:val="2"/>
        </w:numPr>
        <w:tabs>
          <w:tab w:val="left" w:pos="724"/>
        </w:tabs>
        <w:autoSpaceDE w:val="0"/>
        <w:autoSpaceDN w:val="0"/>
        <w:spacing w:before="276"/>
        <w:contextualSpacing w:val="0"/>
      </w:pPr>
      <w:r>
        <w:rPr>
          <w:sz w:val="22"/>
        </w:rPr>
        <w:t>Les</w:t>
      </w:r>
      <w:r>
        <w:rPr>
          <w:spacing w:val="-5"/>
          <w:sz w:val="22"/>
        </w:rPr>
        <w:t xml:space="preserve"> </w:t>
      </w:r>
      <w:r>
        <w:rPr>
          <w:sz w:val="22"/>
        </w:rPr>
        <w:t>personnes</w:t>
      </w:r>
      <w:r>
        <w:rPr>
          <w:spacing w:val="-5"/>
          <w:sz w:val="22"/>
        </w:rPr>
        <w:t xml:space="preserve"> </w:t>
      </w:r>
      <w:r>
        <w:rPr>
          <w:sz w:val="22"/>
        </w:rPr>
        <w:t>issues</w:t>
      </w:r>
      <w:r>
        <w:rPr>
          <w:spacing w:val="-4"/>
          <w:sz w:val="22"/>
        </w:rPr>
        <w:t xml:space="preserve"> </w:t>
      </w:r>
      <w:r>
        <w:rPr>
          <w:sz w:val="22"/>
        </w:rPr>
        <w:t>d’un</w:t>
      </w:r>
      <w:r>
        <w:rPr>
          <w:spacing w:val="-5"/>
          <w:sz w:val="22"/>
        </w:rPr>
        <w:t xml:space="preserve"> </w:t>
      </w:r>
      <w:r>
        <w:rPr>
          <w:sz w:val="22"/>
        </w:rPr>
        <w:t>milieu</w:t>
      </w:r>
      <w:r>
        <w:rPr>
          <w:spacing w:val="-4"/>
          <w:sz w:val="22"/>
        </w:rPr>
        <w:t xml:space="preserve"> </w:t>
      </w:r>
      <w:r>
        <w:rPr>
          <w:sz w:val="22"/>
        </w:rPr>
        <w:t>social</w:t>
      </w:r>
      <w:r>
        <w:rPr>
          <w:spacing w:val="-3"/>
          <w:sz w:val="22"/>
        </w:rPr>
        <w:t xml:space="preserve"> </w:t>
      </w:r>
      <w:r>
        <w:rPr>
          <w:sz w:val="22"/>
        </w:rPr>
        <w:t>privilégié</w:t>
      </w:r>
    </w:p>
    <w:p w14:paraId="53A6B804" w14:textId="77777777" w:rsidR="00DE7508" w:rsidRDefault="00DE7508" w:rsidP="00DE7508">
      <w:pPr>
        <w:pStyle w:val="Paragraphedeliste"/>
        <w:widowControl w:val="0"/>
        <w:numPr>
          <w:ilvl w:val="1"/>
          <w:numId w:val="2"/>
        </w:numPr>
        <w:tabs>
          <w:tab w:val="left" w:pos="741"/>
        </w:tabs>
        <w:autoSpaceDE w:val="0"/>
        <w:autoSpaceDN w:val="0"/>
        <w:spacing w:before="20"/>
        <w:ind w:left="740" w:hanging="265"/>
        <w:contextualSpacing w:val="0"/>
      </w:pPr>
      <w:r>
        <w:rPr>
          <w:sz w:val="22"/>
        </w:rPr>
        <w:t>Les</w:t>
      </w:r>
      <w:r>
        <w:rPr>
          <w:spacing w:val="-7"/>
          <w:sz w:val="22"/>
        </w:rPr>
        <w:t xml:space="preserve"> </w:t>
      </w:r>
      <w:r>
        <w:rPr>
          <w:sz w:val="22"/>
        </w:rPr>
        <w:t>personnes</w:t>
      </w:r>
      <w:r>
        <w:rPr>
          <w:spacing w:val="-4"/>
          <w:sz w:val="22"/>
        </w:rPr>
        <w:t xml:space="preserve"> </w:t>
      </w:r>
      <w:r>
        <w:rPr>
          <w:sz w:val="22"/>
        </w:rPr>
        <w:t>calmes</w:t>
      </w:r>
    </w:p>
    <w:p w14:paraId="3DEE5E2D" w14:textId="77777777" w:rsidR="00DE7508" w:rsidRDefault="00DE7508" w:rsidP="00DE7508">
      <w:pPr>
        <w:pStyle w:val="Paragraphedeliste"/>
        <w:widowControl w:val="0"/>
        <w:numPr>
          <w:ilvl w:val="1"/>
          <w:numId w:val="2"/>
        </w:numPr>
        <w:tabs>
          <w:tab w:val="left" w:pos="741"/>
        </w:tabs>
        <w:autoSpaceDE w:val="0"/>
        <w:autoSpaceDN w:val="0"/>
        <w:spacing w:before="21"/>
        <w:ind w:left="740" w:hanging="265"/>
        <w:contextualSpacing w:val="0"/>
      </w:pPr>
      <w:r>
        <w:rPr>
          <w:sz w:val="22"/>
        </w:rPr>
        <w:t>Les</w:t>
      </w:r>
      <w:r>
        <w:rPr>
          <w:spacing w:val="-7"/>
          <w:sz w:val="22"/>
        </w:rPr>
        <w:t xml:space="preserve"> </w:t>
      </w:r>
      <w:r>
        <w:rPr>
          <w:sz w:val="22"/>
        </w:rPr>
        <w:t>vieilles</w:t>
      </w:r>
      <w:r>
        <w:rPr>
          <w:spacing w:val="-5"/>
          <w:sz w:val="22"/>
        </w:rPr>
        <w:t xml:space="preserve"> </w:t>
      </w:r>
      <w:r>
        <w:rPr>
          <w:sz w:val="22"/>
        </w:rPr>
        <w:t>personnes</w:t>
      </w:r>
    </w:p>
    <w:p w14:paraId="7C9FAD53" w14:textId="77777777" w:rsidR="00DE7508" w:rsidRDefault="00DE7508" w:rsidP="00DE7508">
      <w:pPr>
        <w:pStyle w:val="Paragraphedeliste"/>
        <w:widowControl w:val="0"/>
        <w:numPr>
          <w:ilvl w:val="1"/>
          <w:numId w:val="2"/>
        </w:numPr>
        <w:tabs>
          <w:tab w:val="left" w:pos="741"/>
        </w:tabs>
        <w:autoSpaceDE w:val="0"/>
        <w:autoSpaceDN w:val="0"/>
        <w:spacing w:before="20"/>
        <w:ind w:left="740" w:hanging="265"/>
        <w:contextualSpacing w:val="0"/>
      </w:pPr>
      <w:r>
        <w:rPr>
          <w:sz w:val="22"/>
        </w:rPr>
        <w:t>Les</w:t>
      </w:r>
      <w:r>
        <w:rPr>
          <w:spacing w:val="-5"/>
          <w:sz w:val="22"/>
        </w:rPr>
        <w:t xml:space="preserve"> </w:t>
      </w:r>
      <w:r>
        <w:rPr>
          <w:sz w:val="22"/>
        </w:rPr>
        <w:t>personnes</w:t>
      </w:r>
      <w:r>
        <w:rPr>
          <w:spacing w:val="-2"/>
          <w:sz w:val="22"/>
        </w:rPr>
        <w:t xml:space="preserve"> </w:t>
      </w:r>
      <w:r>
        <w:rPr>
          <w:sz w:val="22"/>
        </w:rPr>
        <w:t>à</w:t>
      </w:r>
      <w:r>
        <w:rPr>
          <w:spacing w:val="-2"/>
          <w:sz w:val="22"/>
        </w:rPr>
        <w:t xml:space="preserve"> </w:t>
      </w:r>
      <w:r>
        <w:rPr>
          <w:sz w:val="22"/>
        </w:rPr>
        <w:t>l’aise</w:t>
      </w:r>
    </w:p>
    <w:p w14:paraId="14EA0063" w14:textId="77777777" w:rsidR="007257E7" w:rsidRDefault="007257E7" w:rsidP="00DE7508"/>
    <w:p w14:paraId="1357DB57" w14:textId="05D9F072" w:rsidR="00B74372" w:rsidRPr="007257E7" w:rsidRDefault="002C441F" w:rsidP="00DE7508">
      <w:pPr>
        <w:rPr>
          <w:b/>
          <w:bCs/>
        </w:rPr>
      </w:pPr>
      <w:r w:rsidRPr="007257E7">
        <w:rPr>
          <w:b/>
          <w:bCs/>
        </w:rPr>
        <w:lastRenderedPageBreak/>
        <w:t>Activité de compréhension écrite :</w:t>
      </w:r>
    </w:p>
    <w:p w14:paraId="5B742221" w14:textId="77777777" w:rsidR="002C441F" w:rsidRDefault="002C441F" w:rsidP="00DE7508">
      <w:r>
        <w:t>Lisez l’article et répondez aux questions</w:t>
      </w:r>
    </w:p>
    <w:p w14:paraId="73A0AB4B" w14:textId="77777777" w:rsidR="002C441F" w:rsidRDefault="002C441F" w:rsidP="00DE7508"/>
    <w:p w14:paraId="75D8522E" w14:textId="1783AD62" w:rsidR="002C441F" w:rsidRDefault="007257E7" w:rsidP="002C441F">
      <w:pPr>
        <w:pStyle w:val="Titre"/>
        <w:rPr>
          <w:sz w:val="17"/>
        </w:rPr>
      </w:pPr>
      <w:r w:rsidRPr="007257E7">
        <w:rPr>
          <w:noProof/>
          <w:sz w:val="17"/>
        </w:rPr>
        <w:drawing>
          <wp:inline distT="0" distB="0" distL="0" distR="0" wp14:anchorId="14691375" wp14:editId="76F38CEF">
            <wp:extent cx="5131903" cy="4297680"/>
            <wp:effectExtent l="0" t="0" r="0" b="0"/>
            <wp:docPr id="8" name="Image 8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capture d’écran, Police, nombr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5761" cy="430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F3902" w14:textId="4ADB3845" w:rsidR="007257E7" w:rsidRDefault="007257E7" w:rsidP="002C441F">
      <w:pPr>
        <w:pStyle w:val="Titre"/>
        <w:rPr>
          <w:sz w:val="17"/>
        </w:rPr>
      </w:pPr>
      <w:r w:rsidRPr="007257E7">
        <w:rPr>
          <w:noProof/>
          <w:sz w:val="17"/>
        </w:rPr>
        <w:drawing>
          <wp:inline distT="0" distB="0" distL="0" distR="0" wp14:anchorId="570A9531" wp14:editId="1E56BF9C">
            <wp:extent cx="5161280" cy="3609180"/>
            <wp:effectExtent l="0" t="0" r="0" b="0"/>
            <wp:docPr id="9" name="Image 9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capture d’écran, Police, nombr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0115" cy="361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8FC99" w14:textId="77777777" w:rsidR="007257E7" w:rsidRDefault="007257E7" w:rsidP="002C441F">
      <w:pPr>
        <w:pStyle w:val="Titre"/>
        <w:rPr>
          <w:sz w:val="17"/>
        </w:rPr>
      </w:pPr>
    </w:p>
    <w:p w14:paraId="14C94636" w14:textId="0F881BD6" w:rsidR="002C441F" w:rsidRDefault="002C441F" w:rsidP="00DE7508">
      <w:pPr>
        <w:sectPr w:rsidR="002C441F">
          <w:pgSz w:w="11910" w:h="16840"/>
          <w:pgMar w:top="980" w:right="480" w:bottom="280" w:left="320" w:header="720" w:footer="720" w:gutter="0"/>
          <w:cols w:space="720"/>
        </w:sectPr>
      </w:pPr>
    </w:p>
    <w:p w14:paraId="11FD5207" w14:textId="7872B651" w:rsidR="00DE7508" w:rsidRDefault="00DE7508" w:rsidP="00A421DB">
      <w:pPr>
        <w:jc w:val="center"/>
        <w:rPr>
          <w:rFonts w:cstheme="minorHAnsi"/>
          <w:sz w:val="22"/>
          <w:szCs w:val="22"/>
        </w:rPr>
      </w:pPr>
    </w:p>
    <w:p w14:paraId="40F55978" w14:textId="1F76148E" w:rsidR="00A421DB" w:rsidRDefault="00A421DB" w:rsidP="00A421DB">
      <w:pPr>
        <w:jc w:val="center"/>
        <w:rPr>
          <w:rFonts w:cstheme="minorHAnsi"/>
          <w:sz w:val="22"/>
          <w:szCs w:val="22"/>
        </w:rPr>
      </w:pPr>
    </w:p>
    <w:p w14:paraId="0FFF5BC3" w14:textId="527008F4" w:rsidR="00A421DB" w:rsidRDefault="00A421DB" w:rsidP="00A421DB">
      <w:pPr>
        <w:jc w:val="center"/>
        <w:rPr>
          <w:rFonts w:cstheme="minorHAnsi"/>
          <w:sz w:val="22"/>
          <w:szCs w:val="22"/>
        </w:rPr>
      </w:pPr>
    </w:p>
    <w:p w14:paraId="2F144C90" w14:textId="77777777" w:rsidR="00A421DB" w:rsidRPr="00B24C5C" w:rsidRDefault="00A421DB" w:rsidP="00A421DB">
      <w:pPr>
        <w:rPr>
          <w:rFonts w:cstheme="minorHAnsi"/>
          <w:sz w:val="22"/>
          <w:szCs w:val="22"/>
        </w:rPr>
      </w:pPr>
    </w:p>
    <w:sectPr w:rsidR="00A421DB" w:rsidRPr="00B24C5C" w:rsidSect="00DE7508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DD65E8"/>
    <w:multiLevelType w:val="hybridMultilevel"/>
    <w:tmpl w:val="7A7674A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D725C8"/>
    <w:multiLevelType w:val="hybridMultilevel"/>
    <w:tmpl w:val="4DC62354"/>
    <w:lvl w:ilvl="0" w:tplc="BF42B956">
      <w:start w:val="1"/>
      <w:numFmt w:val="decimal"/>
      <w:lvlText w:val="%1."/>
      <w:lvlJc w:val="left"/>
      <w:pPr>
        <w:ind w:left="476" w:hanging="360"/>
        <w:jc w:val="left"/>
      </w:pPr>
      <w:rPr>
        <w:rFonts w:ascii="Impact" w:eastAsia="Impact" w:hAnsi="Impact" w:cs="Impact" w:hint="default"/>
        <w:w w:val="99"/>
        <w:sz w:val="32"/>
        <w:szCs w:val="32"/>
        <w:lang w:val="fr-FR" w:eastAsia="en-US" w:bidi="ar-SA"/>
      </w:rPr>
    </w:lvl>
    <w:lvl w:ilvl="1" w:tplc="9BC08F7C">
      <w:numFmt w:val="bullet"/>
      <w:lvlText w:val=""/>
      <w:lvlJc w:val="left"/>
      <w:pPr>
        <w:ind w:left="724" w:hanging="248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2" w:tplc="F09292AE">
      <w:numFmt w:val="bullet"/>
      <w:lvlText w:val="•"/>
      <w:lvlJc w:val="left"/>
      <w:pPr>
        <w:ind w:left="740" w:hanging="248"/>
      </w:pPr>
      <w:rPr>
        <w:rFonts w:hint="default"/>
        <w:lang w:val="fr-FR" w:eastAsia="en-US" w:bidi="ar-SA"/>
      </w:rPr>
    </w:lvl>
    <w:lvl w:ilvl="3" w:tplc="93BCFA86">
      <w:numFmt w:val="bullet"/>
      <w:lvlText w:val="•"/>
      <w:lvlJc w:val="left"/>
      <w:pPr>
        <w:ind w:left="2035" w:hanging="248"/>
      </w:pPr>
      <w:rPr>
        <w:rFonts w:hint="default"/>
        <w:lang w:val="fr-FR" w:eastAsia="en-US" w:bidi="ar-SA"/>
      </w:rPr>
    </w:lvl>
    <w:lvl w:ilvl="4" w:tplc="B2666792">
      <w:numFmt w:val="bullet"/>
      <w:lvlText w:val="•"/>
      <w:lvlJc w:val="left"/>
      <w:pPr>
        <w:ind w:left="3331" w:hanging="248"/>
      </w:pPr>
      <w:rPr>
        <w:rFonts w:hint="default"/>
        <w:lang w:val="fr-FR" w:eastAsia="en-US" w:bidi="ar-SA"/>
      </w:rPr>
    </w:lvl>
    <w:lvl w:ilvl="5" w:tplc="A29249E0">
      <w:numFmt w:val="bullet"/>
      <w:lvlText w:val="•"/>
      <w:lvlJc w:val="left"/>
      <w:pPr>
        <w:ind w:left="4627" w:hanging="248"/>
      </w:pPr>
      <w:rPr>
        <w:rFonts w:hint="default"/>
        <w:lang w:val="fr-FR" w:eastAsia="en-US" w:bidi="ar-SA"/>
      </w:rPr>
    </w:lvl>
    <w:lvl w:ilvl="6" w:tplc="90604762">
      <w:numFmt w:val="bullet"/>
      <w:lvlText w:val="•"/>
      <w:lvlJc w:val="left"/>
      <w:pPr>
        <w:ind w:left="5923" w:hanging="248"/>
      </w:pPr>
      <w:rPr>
        <w:rFonts w:hint="default"/>
        <w:lang w:val="fr-FR" w:eastAsia="en-US" w:bidi="ar-SA"/>
      </w:rPr>
    </w:lvl>
    <w:lvl w:ilvl="7" w:tplc="D632EC64">
      <w:numFmt w:val="bullet"/>
      <w:lvlText w:val="•"/>
      <w:lvlJc w:val="left"/>
      <w:pPr>
        <w:ind w:left="7219" w:hanging="248"/>
      </w:pPr>
      <w:rPr>
        <w:rFonts w:hint="default"/>
        <w:lang w:val="fr-FR" w:eastAsia="en-US" w:bidi="ar-SA"/>
      </w:rPr>
    </w:lvl>
    <w:lvl w:ilvl="8" w:tplc="49A6B298">
      <w:numFmt w:val="bullet"/>
      <w:lvlText w:val="•"/>
      <w:lvlJc w:val="left"/>
      <w:pPr>
        <w:ind w:left="8514" w:hanging="248"/>
      </w:pPr>
      <w:rPr>
        <w:rFonts w:hint="default"/>
        <w:lang w:val="fr-FR" w:eastAsia="en-US" w:bidi="ar-SA"/>
      </w:rPr>
    </w:lvl>
  </w:abstractNum>
  <w:num w:numId="1" w16cid:durableId="2056611830">
    <w:abstractNumId w:val="0"/>
  </w:num>
  <w:num w:numId="2" w16cid:durableId="7365187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C5C"/>
    <w:rsid w:val="00000016"/>
    <w:rsid w:val="002C441F"/>
    <w:rsid w:val="00361564"/>
    <w:rsid w:val="007257E7"/>
    <w:rsid w:val="007D703D"/>
    <w:rsid w:val="00977D32"/>
    <w:rsid w:val="00A421DB"/>
    <w:rsid w:val="00B24C5C"/>
    <w:rsid w:val="00B44620"/>
    <w:rsid w:val="00B53A09"/>
    <w:rsid w:val="00B53A5D"/>
    <w:rsid w:val="00B74372"/>
    <w:rsid w:val="00C848CB"/>
    <w:rsid w:val="00C95836"/>
    <w:rsid w:val="00D416E2"/>
    <w:rsid w:val="00D874A2"/>
    <w:rsid w:val="00DE7508"/>
    <w:rsid w:val="00E11072"/>
    <w:rsid w:val="00F90051"/>
    <w:rsid w:val="00FC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B7A21"/>
  <w15:chartTrackingRefBased/>
  <w15:docId w15:val="{756CB05D-D8A7-C84B-BD2D-AF4713015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B24C5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B24C5C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fontxs">
    <w:name w:val="font_xs"/>
    <w:basedOn w:val="Policepardfaut"/>
    <w:rsid w:val="00B24C5C"/>
  </w:style>
  <w:style w:type="character" w:styleId="Lienhypertexte">
    <w:name w:val="Hyperlink"/>
    <w:basedOn w:val="Policepardfaut"/>
    <w:uiPriority w:val="99"/>
    <w:semiHidden/>
    <w:unhideWhenUsed/>
    <w:rsid w:val="00B24C5C"/>
    <w:rPr>
      <w:color w:val="0000FF"/>
      <w:u w:val="single"/>
    </w:rPr>
  </w:style>
  <w:style w:type="paragraph" w:customStyle="1" w:styleId="articlelink">
    <w:name w:val="article_link"/>
    <w:basedOn w:val="Normal"/>
    <w:rsid w:val="00B24C5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Accentuation">
    <w:name w:val="Emphasis"/>
    <w:basedOn w:val="Policepardfaut"/>
    <w:uiPriority w:val="20"/>
    <w:qFormat/>
    <w:rsid w:val="00B24C5C"/>
    <w:rPr>
      <w:i/>
      <w:iCs/>
    </w:rPr>
  </w:style>
  <w:style w:type="table" w:styleId="Grilledutableau">
    <w:name w:val="Table Grid"/>
    <w:basedOn w:val="TableauNormal"/>
    <w:uiPriority w:val="39"/>
    <w:rsid w:val="00B24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1"/>
    <w:qFormat/>
    <w:rsid w:val="00B24C5C"/>
    <w:pPr>
      <w:ind w:left="720"/>
      <w:contextualSpacing/>
    </w:pPr>
  </w:style>
  <w:style w:type="character" w:styleId="Numrodeligne">
    <w:name w:val="line number"/>
    <w:basedOn w:val="Policepardfaut"/>
    <w:uiPriority w:val="99"/>
    <w:semiHidden/>
    <w:unhideWhenUsed/>
    <w:rsid w:val="00B24C5C"/>
  </w:style>
  <w:style w:type="table" w:customStyle="1" w:styleId="TableNormal">
    <w:name w:val="Table Normal"/>
    <w:uiPriority w:val="2"/>
    <w:semiHidden/>
    <w:unhideWhenUsed/>
    <w:qFormat/>
    <w:rsid w:val="00D416E2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416E2"/>
    <w:pPr>
      <w:widowControl w:val="0"/>
      <w:autoSpaceDE w:val="0"/>
      <w:autoSpaceDN w:val="0"/>
      <w:ind w:left="107"/>
    </w:pPr>
    <w:rPr>
      <w:rFonts w:ascii="Times New Roman" w:eastAsia="Times New Roman" w:hAnsi="Times New Roman" w:cs="Times New Roman"/>
      <w:sz w:val="22"/>
      <w:szCs w:val="22"/>
    </w:rPr>
  </w:style>
  <w:style w:type="paragraph" w:styleId="Corpsdetexte">
    <w:name w:val="Body Text"/>
    <w:basedOn w:val="Normal"/>
    <w:link w:val="CorpsdetexteCar"/>
    <w:uiPriority w:val="1"/>
    <w:qFormat/>
    <w:rsid w:val="00DE7508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character" w:customStyle="1" w:styleId="CorpsdetexteCar">
    <w:name w:val="Corps de texte Car"/>
    <w:basedOn w:val="Policepardfaut"/>
    <w:link w:val="Corpsdetexte"/>
    <w:uiPriority w:val="1"/>
    <w:rsid w:val="00DE7508"/>
    <w:rPr>
      <w:rFonts w:ascii="Calibri" w:eastAsia="Calibri" w:hAnsi="Calibri" w:cs="Calibri"/>
      <w:sz w:val="22"/>
      <w:szCs w:val="22"/>
    </w:rPr>
  </w:style>
  <w:style w:type="paragraph" w:styleId="Titre">
    <w:name w:val="Title"/>
    <w:basedOn w:val="Normal"/>
    <w:link w:val="TitreCar"/>
    <w:uiPriority w:val="10"/>
    <w:qFormat/>
    <w:rsid w:val="002C441F"/>
    <w:pPr>
      <w:widowControl w:val="0"/>
      <w:autoSpaceDE w:val="0"/>
      <w:autoSpaceDN w:val="0"/>
      <w:spacing w:before="4"/>
    </w:pPr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TitreCar">
    <w:name w:val="Titre Car"/>
    <w:basedOn w:val="Policepardfaut"/>
    <w:link w:val="Titre"/>
    <w:uiPriority w:val="10"/>
    <w:rsid w:val="002C441F"/>
    <w:rPr>
      <w:rFonts w:ascii="Times New Roman" w:eastAsia="Times New Roman" w:hAnsi="Times New Roman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5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8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997</Words>
  <Characters>5486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masson</dc:creator>
  <cp:keywords/>
  <dc:description/>
  <cp:lastModifiedBy>louis masson</cp:lastModifiedBy>
  <cp:revision>2</cp:revision>
  <dcterms:created xsi:type="dcterms:W3CDTF">2023-10-19T08:12:00Z</dcterms:created>
  <dcterms:modified xsi:type="dcterms:W3CDTF">2023-10-19T08:12:00Z</dcterms:modified>
</cp:coreProperties>
</file>